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9" w:rsidRDefault="009D70B9" w:rsidP="009D70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53B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53B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53B">
        <w:rPr>
          <w:rFonts w:ascii="Times New Roman" w:hAnsi="Times New Roman"/>
          <w:b/>
          <w:sz w:val="24"/>
          <w:szCs w:val="24"/>
        </w:rPr>
        <w:t>«АФИПСИПСКАЯ ДЕТСКАЯ ШКОЛА ИСКУССТВ»</w:t>
      </w: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0B9" w:rsidRPr="00EF453B" w:rsidRDefault="009D70B9" w:rsidP="009D70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70B9" w:rsidRDefault="009D70B9" w:rsidP="009D70B9">
      <w:pPr>
        <w:rPr>
          <w:rFonts w:ascii="Times New Roman" w:hAnsi="Times New Roman"/>
          <w:b/>
        </w:rPr>
      </w:pPr>
    </w:p>
    <w:p w:rsidR="009D70B9" w:rsidRPr="00EF453B" w:rsidRDefault="009D70B9" w:rsidP="00EF4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0B9" w:rsidRPr="00EF453B" w:rsidRDefault="009D70B9" w:rsidP="00EF4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0B9" w:rsidRPr="00EF453B" w:rsidRDefault="009D70B9" w:rsidP="00EF4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53B">
        <w:rPr>
          <w:rFonts w:ascii="Times New Roman" w:hAnsi="Times New Roman"/>
          <w:b/>
          <w:sz w:val="24"/>
          <w:szCs w:val="24"/>
        </w:rPr>
        <w:t>ДОПОЛНИТЕЛЬНАЯ ПРЕДПРОФЕССИОНАЛЬНАЯ</w:t>
      </w:r>
    </w:p>
    <w:p w:rsidR="009D70B9" w:rsidRPr="00EF453B" w:rsidRDefault="009D70B9" w:rsidP="00EF4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53B">
        <w:rPr>
          <w:rFonts w:ascii="Times New Roman" w:hAnsi="Times New Roman"/>
          <w:b/>
          <w:sz w:val="24"/>
          <w:szCs w:val="24"/>
        </w:rPr>
        <w:t>ОБЩЕОБРАЗОВАТЕЛЬНАЯ ПРОГРАММА</w:t>
      </w:r>
    </w:p>
    <w:p w:rsidR="009D70B9" w:rsidRPr="00EF453B" w:rsidRDefault="009D70B9" w:rsidP="00EF4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53B">
        <w:rPr>
          <w:rFonts w:ascii="Times New Roman" w:hAnsi="Times New Roman"/>
          <w:b/>
          <w:sz w:val="24"/>
          <w:szCs w:val="24"/>
        </w:rPr>
        <w:t>В ОБЛАСТИ МУЗЫКАЛЬНОГО ИСКУССТВА</w:t>
      </w:r>
    </w:p>
    <w:p w:rsidR="009D70B9" w:rsidRPr="00EF453B" w:rsidRDefault="009D70B9" w:rsidP="00EF4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53B">
        <w:rPr>
          <w:rFonts w:ascii="Times New Roman" w:hAnsi="Times New Roman"/>
          <w:b/>
          <w:sz w:val="24"/>
          <w:szCs w:val="24"/>
        </w:rPr>
        <w:t>«НАРОДНЫЕ ИНСТРУМЕНТЫ»</w:t>
      </w:r>
    </w:p>
    <w:p w:rsidR="009D70B9" w:rsidRDefault="009D70B9" w:rsidP="00EF453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F453B" w:rsidRDefault="00EF453B" w:rsidP="009D70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Предметная область</w:t>
      </w:r>
    </w:p>
    <w:p w:rsidR="009D70B9" w:rsidRDefault="009D70B9" w:rsidP="009D70B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ПО.01. Музыкальное исполнительство</w:t>
      </w:r>
    </w:p>
    <w:p w:rsidR="009D70B9" w:rsidRDefault="009D70B9" w:rsidP="009D70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F453B" w:rsidRDefault="00EF453B" w:rsidP="009D70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F453B" w:rsidRDefault="00EF453B" w:rsidP="009D70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453B">
        <w:rPr>
          <w:rFonts w:ascii="Times New Roman" w:hAnsi="Times New Roman"/>
          <w:b/>
          <w:sz w:val="28"/>
          <w:szCs w:val="28"/>
        </w:rPr>
        <w:t xml:space="preserve">ПРОГРАММА ПО УЧЕБНОМУ  ПРЕДМЕТУ </w:t>
      </w: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453B">
        <w:rPr>
          <w:rFonts w:ascii="Times New Roman" w:hAnsi="Times New Roman"/>
          <w:b/>
          <w:sz w:val="28"/>
          <w:szCs w:val="28"/>
        </w:rPr>
        <w:t>ПО.01.УП.01  «СПЕЦИАЛЬНОСТЬ»</w:t>
      </w: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453B">
        <w:rPr>
          <w:rFonts w:ascii="Times New Roman" w:hAnsi="Times New Roman"/>
          <w:b/>
          <w:sz w:val="28"/>
          <w:szCs w:val="28"/>
        </w:rPr>
        <w:t>(АККОРДЕОН, ХРОМАТИЧЕСКАЯ ГАРМОНИКА)</w:t>
      </w: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70B9" w:rsidRPr="00EF453B" w:rsidRDefault="009D70B9" w:rsidP="009D7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70B9" w:rsidRDefault="009D70B9" w:rsidP="009D70B9">
      <w:pPr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jc w:val="center"/>
        <w:rPr>
          <w:rFonts w:ascii="Times New Roman" w:hAnsi="Times New Roman"/>
          <w:b/>
          <w:sz w:val="28"/>
        </w:rPr>
      </w:pPr>
    </w:p>
    <w:p w:rsidR="009D70B9" w:rsidRDefault="009D70B9" w:rsidP="009D70B9">
      <w:pPr>
        <w:rPr>
          <w:rFonts w:ascii="Times New Roman" w:hAnsi="Times New Roman"/>
          <w:b/>
          <w:sz w:val="28"/>
        </w:rPr>
      </w:pPr>
    </w:p>
    <w:p w:rsidR="00EF453B" w:rsidRDefault="00EF453B" w:rsidP="009D70B9">
      <w:pPr>
        <w:rPr>
          <w:rFonts w:ascii="Times New Roman" w:hAnsi="Times New Roman"/>
          <w:b/>
          <w:sz w:val="28"/>
        </w:rPr>
      </w:pPr>
    </w:p>
    <w:p w:rsidR="00EF453B" w:rsidRDefault="00EF453B" w:rsidP="009D70B9">
      <w:pPr>
        <w:rPr>
          <w:rFonts w:ascii="Times New Roman" w:hAnsi="Times New Roman"/>
          <w:b/>
          <w:sz w:val="28"/>
        </w:rPr>
      </w:pPr>
    </w:p>
    <w:p w:rsidR="009D70B9" w:rsidRDefault="009D70B9" w:rsidP="00EF453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а.Афипсип</w:t>
      </w:r>
    </w:p>
    <w:p w:rsidR="009D70B9" w:rsidRDefault="00865D98" w:rsidP="00EF453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2015</w:t>
      </w:r>
      <w:r w:rsidR="009D70B9">
        <w:rPr>
          <w:rFonts w:ascii="Times New Roman" w:hAnsi="Times New Roman"/>
          <w:b/>
          <w:sz w:val="28"/>
        </w:rPr>
        <w:t>г.</w:t>
      </w:r>
    </w:p>
    <w:p w:rsidR="009D70B9" w:rsidRDefault="00865D98" w:rsidP="00865D98">
      <w:pPr>
        <w:jc w:val="right"/>
        <w:rPr>
          <w:rFonts w:ascii="Times New Roman" w:hAnsi="Times New Roman"/>
        </w:rPr>
      </w:pPr>
      <w:r w:rsidRPr="00865D9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47950" cy="1466850"/>
            <wp:effectExtent l="19050" t="0" r="0" b="0"/>
            <wp:docPr id="1" name="Рисунок 1" descr="C:\Users\OOO\Desktop\Подпись Н.А.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Подпись Н.А.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61" cy="146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0B9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9D70B9" w:rsidRDefault="009D70B9" w:rsidP="009D7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Тлепсук М.Х. – педагог отделения народных инструментов, преподаватель </w:t>
      </w:r>
      <w:r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МБУ ДО «Афипсипская ДШИ»    </w:t>
      </w:r>
    </w:p>
    <w:p w:rsidR="009D70B9" w:rsidRDefault="009D70B9" w:rsidP="009D7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70B9" w:rsidRDefault="009D70B9" w:rsidP="009D70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рецензент: </w:t>
      </w:r>
    </w:p>
    <w:p w:rsidR="009D70B9" w:rsidRDefault="009D70B9" w:rsidP="009D70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Выростков В.Е. – преподаватель  отделения народных инструментов АРКИ </w:t>
      </w:r>
      <w:proofErr w:type="spellStart"/>
      <w:r>
        <w:rPr>
          <w:rFonts w:ascii="Times New Roman" w:hAnsi="Times New Roman"/>
          <w:sz w:val="28"/>
          <w:szCs w:val="28"/>
        </w:rPr>
        <w:t>им.У.Х.Тхабисимова</w:t>
      </w:r>
      <w:proofErr w:type="spellEnd"/>
      <w:r w:rsidR="00C423FE">
        <w:rPr>
          <w:rFonts w:ascii="Times New Roman" w:hAnsi="Times New Roman"/>
          <w:sz w:val="28"/>
          <w:szCs w:val="28"/>
        </w:rPr>
        <w:t>, заслуженный работник культуры РА.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D70B9" w:rsidRDefault="009D70B9" w:rsidP="009D70B9">
      <w:pPr>
        <w:spacing w:after="0"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70B9" w:rsidRDefault="009D70B9" w:rsidP="009D70B9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70B9" w:rsidRDefault="009D70B9" w:rsidP="009D70B9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70B9" w:rsidRDefault="009D70B9" w:rsidP="009D70B9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2BD3" w:rsidRDefault="00B22BD3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22BD3" w:rsidRDefault="00B22BD3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22BD3" w:rsidRDefault="00B22BD3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D70B9" w:rsidRDefault="009D70B9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65D98" w:rsidRDefault="00865D98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65D98" w:rsidRDefault="00865D98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EF55B5" w:rsidRDefault="00EF55B5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22BD3" w:rsidRDefault="00B22BD3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EF55B5" w:rsidRDefault="009C152E" w:rsidP="009C152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65D98" w:rsidRDefault="00865D98" w:rsidP="00865D9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0A8D" w:rsidRPr="00865D98" w:rsidRDefault="009C152E" w:rsidP="00865D9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65D98">
        <w:rPr>
          <w:rFonts w:ascii="Times New Roman" w:eastAsia="Times New Roman" w:hAnsi="Times New Roman" w:cs="Times New Roman"/>
          <w:b/>
          <w:sz w:val="28"/>
        </w:rPr>
        <w:t>Структура программы учебного предмета</w:t>
      </w:r>
    </w:p>
    <w:p w:rsidR="004D0A8D" w:rsidRPr="00B22BD3" w:rsidRDefault="004D0A8D">
      <w:pPr>
        <w:suppressAutoHyphens/>
        <w:rPr>
          <w:rFonts w:ascii="Times New Roman" w:eastAsia="Times New Roman" w:hAnsi="Times New Roman" w:cs="Times New Roman"/>
        </w:rPr>
      </w:pPr>
    </w:p>
    <w:p w:rsidR="00DE5E5B" w:rsidRDefault="00DE5E5B" w:rsidP="00DE5E5B">
      <w:pPr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I. </w:t>
      </w:r>
      <w:r w:rsidR="009C152E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</w:p>
    <w:p w:rsidR="004D0A8D" w:rsidRPr="00DE5E5B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657FAE">
        <w:rPr>
          <w:rFonts w:ascii="Times New Roman" w:eastAsia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4D0A8D" w:rsidRPr="00657FAE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FAE">
        <w:rPr>
          <w:rFonts w:ascii="Times New Roman" w:eastAsia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4D0A8D" w:rsidRPr="00657FAE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FAE">
        <w:rPr>
          <w:rFonts w:ascii="Times New Roman" w:eastAsia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образовательной</w:t>
      </w:r>
      <w:r w:rsidR="00DE5E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7FAE">
        <w:rPr>
          <w:rFonts w:ascii="Times New Roman" w:eastAsia="Times New Roman" w:hAnsi="Times New Roman" w:cs="Times New Roman"/>
          <w:i/>
          <w:sz w:val="28"/>
          <w:szCs w:val="28"/>
        </w:rPr>
        <w:t>организации на реализацию учебного предмета;</w:t>
      </w:r>
    </w:p>
    <w:p w:rsidR="004D0A8D" w:rsidRPr="00657FAE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FAE">
        <w:rPr>
          <w:rFonts w:ascii="Times New Roman" w:eastAsia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4D0A8D" w:rsidRPr="00657FAE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FAE">
        <w:rPr>
          <w:rFonts w:ascii="Times New Roman" w:eastAsia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4D0A8D" w:rsidRPr="00657FAE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FAE">
        <w:rPr>
          <w:rFonts w:ascii="Times New Roman" w:eastAsia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4D0A8D" w:rsidRPr="00657FAE" w:rsidRDefault="009C152E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FAE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4D0A8D" w:rsidRPr="00657FAE" w:rsidRDefault="00DE5E5B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9C152E" w:rsidRPr="00657FAE">
        <w:rPr>
          <w:rFonts w:ascii="Times New Roman" w:eastAsia="Times New Roman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предмета;</w:t>
      </w:r>
    </w:p>
    <w:p w:rsidR="004D0A8D" w:rsidRDefault="004D0A8D" w:rsidP="00DE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D0A8D" w:rsidRDefault="00DE5E5B">
      <w:pPr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</w:t>
      </w:r>
      <w:r w:rsidR="009C152E"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</w:p>
    <w:p w:rsidR="004D0A8D" w:rsidRPr="00DE5E5B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>Сведения о затратах учебного времени;</w:t>
      </w:r>
    </w:p>
    <w:p w:rsidR="004D0A8D" w:rsidRPr="00DE5E5B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>- Годовые требования по классам;</w:t>
      </w:r>
    </w:p>
    <w:p w:rsidR="00DE5E5B" w:rsidRPr="00DE5E5B" w:rsidRDefault="00DE5E5B" w:rsidP="00DE5E5B">
      <w:pPr>
        <w:suppressAutoHyphens/>
        <w:spacing w:before="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A8D" w:rsidRDefault="00DE5E5B">
      <w:pPr>
        <w:suppressAutoHyphens/>
        <w:spacing w:before="2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III. </w:t>
      </w:r>
      <w:r w:rsidR="009C152E">
        <w:rPr>
          <w:rFonts w:ascii="Times New Roman" w:eastAsia="Times New Roman" w:hAnsi="Times New Roman" w:cs="Times New Roman"/>
          <w:b/>
          <w:sz w:val="28"/>
        </w:rPr>
        <w:t xml:space="preserve">Требования к уровню подготовки </w:t>
      </w:r>
      <w:proofErr w:type="gramStart"/>
      <w:r w:rsidR="009C152E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</w:p>
    <w:p w:rsidR="004D0A8D" w:rsidRDefault="00DE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IV.  </w:t>
      </w:r>
      <w:r w:rsidR="009C152E">
        <w:rPr>
          <w:rFonts w:ascii="Times New Roman" w:eastAsia="Times New Roman" w:hAnsi="Times New Roman" w:cs="Times New Roman"/>
          <w:b/>
          <w:sz w:val="28"/>
        </w:rPr>
        <w:t xml:space="preserve">Формы и методы контроля, система оценок </w:t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</w:p>
    <w:p w:rsidR="004D0A8D" w:rsidRPr="00DE5E5B" w:rsidRDefault="009C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5E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5E5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D0A8D" w:rsidRPr="00DE5E5B" w:rsidRDefault="009C152E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4D0A8D" w:rsidRPr="00DE5E5B" w:rsidRDefault="009C152E" w:rsidP="00DE5E5B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>- Критерии оценки;</w:t>
      </w:r>
    </w:p>
    <w:p w:rsidR="004D0A8D" w:rsidRPr="00DE5E5B" w:rsidRDefault="009C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4D0A8D" w:rsidRDefault="00DE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V. </w:t>
      </w:r>
      <w:r w:rsidR="009C152E">
        <w:rPr>
          <w:rFonts w:ascii="Times New Roman" w:eastAsia="Times New Roman" w:hAnsi="Times New Roman" w:cs="Times New Roman"/>
          <w:b/>
          <w:sz w:val="28"/>
        </w:rPr>
        <w:t>Методическое обеспечение учебного процесса</w:t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</w:p>
    <w:p w:rsidR="004D0A8D" w:rsidRDefault="009C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D0A8D" w:rsidRPr="00DE5E5B" w:rsidRDefault="009C152E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4D0A8D" w:rsidRPr="00DE5E5B" w:rsidRDefault="009C152E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>- Методические рекомендации по организации самостоятельной работы;</w:t>
      </w:r>
    </w:p>
    <w:p w:rsidR="004D0A8D" w:rsidRDefault="009C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</w:p>
    <w:p w:rsidR="004D0A8D" w:rsidRDefault="00DE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VI. </w:t>
      </w:r>
      <w:r w:rsidR="009C152E">
        <w:rPr>
          <w:rFonts w:ascii="Times New Roman" w:eastAsia="Times New Roman" w:hAnsi="Times New Roman" w:cs="Times New Roman"/>
          <w:b/>
          <w:sz w:val="28"/>
        </w:rPr>
        <w:t>Списки рекомендуемой учебной и методической литературы</w:t>
      </w:r>
      <w:r w:rsidR="009C152E">
        <w:rPr>
          <w:rFonts w:ascii="Times New Roman" w:eastAsia="Times New Roman" w:hAnsi="Times New Roman" w:cs="Times New Roman"/>
          <w:b/>
          <w:sz w:val="28"/>
        </w:rPr>
        <w:tab/>
      </w:r>
    </w:p>
    <w:p w:rsidR="004D0A8D" w:rsidRDefault="009C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D0A8D" w:rsidRPr="00DE5E5B" w:rsidRDefault="009C152E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>- Учебная литература;</w:t>
      </w:r>
    </w:p>
    <w:p w:rsidR="004D0A8D" w:rsidRPr="00DE5E5B" w:rsidRDefault="009C152E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>- Учебно-методическая литература;</w:t>
      </w:r>
    </w:p>
    <w:p w:rsidR="004D0A8D" w:rsidRPr="00DE5E5B" w:rsidRDefault="009C152E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E5B">
        <w:rPr>
          <w:rFonts w:ascii="Times New Roman" w:eastAsia="Times New Roman" w:hAnsi="Times New Roman" w:cs="Times New Roman"/>
          <w:i/>
          <w:sz w:val="28"/>
          <w:szCs w:val="28"/>
        </w:rPr>
        <w:t>- Методическая литература</w:t>
      </w:r>
    </w:p>
    <w:p w:rsidR="004D0A8D" w:rsidRPr="00DE5E5B" w:rsidRDefault="004D0A8D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0A8D" w:rsidRDefault="004D0A8D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D70B9" w:rsidRDefault="009D70B9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D70B9" w:rsidRDefault="009D70B9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D70B9" w:rsidRDefault="009D70B9" w:rsidP="00DE5E5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4D0A8D" w:rsidRDefault="004D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4D0A8D" w:rsidRDefault="004D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4D0A8D" w:rsidRDefault="009C152E" w:rsidP="004A3499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</w:t>
      </w:r>
      <w:r w:rsidR="00DE5E5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4D0A8D" w:rsidRDefault="009C152E" w:rsidP="00DE5E5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Характеристика учебного предмета, его место и роль в образовательном процессе</w:t>
      </w:r>
    </w:p>
    <w:p w:rsidR="004D0A8D" w:rsidRDefault="009C152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учебного предмета «Специальность»  по виду инструмента «аккордеон», далее – «Спец</w:t>
      </w:r>
      <w:r w:rsidR="00806DA4">
        <w:rPr>
          <w:rFonts w:ascii="Times New Roman" w:eastAsia="Times New Roman" w:hAnsi="Times New Roman" w:cs="Times New Roman"/>
          <w:sz w:val="28"/>
        </w:rPr>
        <w:t>иальность (аккордеон, хроматическая</w:t>
      </w:r>
      <w:r>
        <w:rPr>
          <w:rFonts w:ascii="Times New Roman" w:eastAsia="Times New Roman" w:hAnsi="Times New Roman" w:cs="Times New Roman"/>
          <w:sz w:val="28"/>
        </w:rPr>
        <w:t xml:space="preserve"> гармоника)», разработана на основе и  с учетом федеральных государственных требований к дополнительной предпрофессиональной общеобразовательной программе в области музыкального  искусства  «Народные инструменты».</w:t>
      </w:r>
    </w:p>
    <w:p w:rsidR="004D0A8D" w:rsidRDefault="009C152E" w:rsidP="00865D9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предмет «Спец</w:t>
      </w:r>
      <w:r w:rsidR="00806DA4">
        <w:rPr>
          <w:rFonts w:ascii="Times New Roman" w:eastAsia="Times New Roman" w:hAnsi="Times New Roman" w:cs="Times New Roman"/>
          <w:sz w:val="28"/>
        </w:rPr>
        <w:t>иальность (аккордеон, хроматическая</w:t>
      </w:r>
      <w:r>
        <w:rPr>
          <w:rFonts w:ascii="Times New Roman" w:eastAsia="Times New Roman" w:hAnsi="Times New Roman" w:cs="Times New Roman"/>
          <w:sz w:val="28"/>
        </w:rPr>
        <w:t xml:space="preserve"> гармоника)» направлен на приобретение детьми знаний, умений и навыков игры на аккордеоне, получение ими художественного образования, а также на эстетическое воспитание и духовно-нравственное развитие ученика. Владение исполнительскими умениями и навыками позволяет учащимся соприкоснуться с лучшими образцами мировой музыкальной культуры различных эпох, стилей и жанров.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Срок  реализации</w:t>
      </w:r>
      <w:r>
        <w:rPr>
          <w:rFonts w:ascii="Times New Roman" w:eastAsia="Times New Roman" w:hAnsi="Times New Roman" w:cs="Times New Roman"/>
          <w:sz w:val="28"/>
        </w:rPr>
        <w:t xml:space="preserve">  учебного предмета «Спец</w:t>
      </w:r>
      <w:r w:rsidR="00861975">
        <w:rPr>
          <w:rFonts w:ascii="Times New Roman" w:eastAsia="Times New Roman" w:hAnsi="Times New Roman" w:cs="Times New Roman"/>
          <w:sz w:val="28"/>
        </w:rPr>
        <w:t>иальность (аккордеон, хроматическая</w:t>
      </w:r>
      <w:r>
        <w:rPr>
          <w:rFonts w:ascii="Times New Roman" w:eastAsia="Times New Roman" w:hAnsi="Times New Roman" w:cs="Times New Roman"/>
          <w:sz w:val="28"/>
        </w:rPr>
        <w:t xml:space="preserve"> гармоника)» для детей, поступивших в образовательную организацию в первый класс в возрасте: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с шести лет шести месяцев </w:t>
      </w:r>
      <w:r w:rsidR="00DE5E5B">
        <w:rPr>
          <w:rFonts w:ascii="Times New Roman" w:eastAsia="Times New Roman" w:hAnsi="Times New Roman" w:cs="Times New Roman"/>
          <w:sz w:val="28"/>
        </w:rPr>
        <w:t>до девяти лет, составляет 5 лет.</w:t>
      </w:r>
    </w:p>
    <w:p w:rsidR="004D0A8D" w:rsidRDefault="009C152E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3. Объем учебного времени</w:t>
      </w:r>
      <w:r>
        <w:rPr>
          <w:rFonts w:ascii="Times New Roman" w:eastAsia="Times New Roman" w:hAnsi="Times New Roman" w:cs="Times New Roman"/>
          <w:sz w:val="28"/>
        </w:rPr>
        <w:t>, предусмотренный учебным планом образовательной организации на реализацию учебного предмета «Специальность (аккордеон,</w:t>
      </w:r>
      <w:r w:rsidRPr="009C152E">
        <w:rPr>
          <w:rFonts w:ascii="Times New Roman" w:eastAsia="Times New Roman" w:hAnsi="Times New Roman" w:cs="Times New Roman"/>
          <w:sz w:val="28"/>
        </w:rPr>
        <w:t xml:space="preserve"> </w:t>
      </w:r>
      <w:r w:rsidR="00861975">
        <w:rPr>
          <w:rFonts w:ascii="Times New Roman" w:eastAsia="Times New Roman" w:hAnsi="Times New Roman" w:cs="Times New Roman"/>
          <w:sz w:val="28"/>
        </w:rPr>
        <w:t>хроматическая</w:t>
      </w:r>
      <w:r>
        <w:rPr>
          <w:rFonts w:ascii="Times New Roman" w:eastAsia="Times New Roman" w:hAnsi="Times New Roman" w:cs="Times New Roman"/>
          <w:sz w:val="28"/>
        </w:rPr>
        <w:t xml:space="preserve"> гармоника)»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4D0A8D" w:rsidRDefault="004A349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            </w:t>
      </w:r>
      <w:r w:rsidR="009C152E">
        <w:rPr>
          <w:rFonts w:ascii="Times New Roman" w:eastAsia="Times New Roman" w:hAnsi="Times New Roman" w:cs="Times New Roman"/>
          <w:b/>
          <w:i/>
          <w:sz w:val="28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360"/>
        <w:gridCol w:w="1333"/>
        <w:gridCol w:w="1474"/>
      </w:tblGrid>
      <w:tr w:rsidR="00DE5E5B">
        <w:trPr>
          <w:trHeight w:val="1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лет</w:t>
            </w:r>
          </w:p>
          <w:p w:rsidR="00DE5E5B" w:rsidRDefault="00DE5E5B" w:rsidP="004A34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6-й год обучения</w:t>
            </w:r>
          </w:p>
        </w:tc>
      </w:tr>
      <w:tr w:rsidR="00DE5E5B">
        <w:trPr>
          <w:trHeight w:val="1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Максимальная учебная нагрузка (в часах)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214,5</w:t>
            </w:r>
          </w:p>
        </w:tc>
      </w:tr>
      <w:tr w:rsidR="00DE5E5B">
        <w:trPr>
          <w:trHeight w:val="1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  <w:p w:rsidR="00DE5E5B" w:rsidRDefault="00DE5E5B" w:rsidP="004A34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 на аудиторные занятия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82,5</w:t>
            </w:r>
          </w:p>
        </w:tc>
      </w:tr>
      <w:tr w:rsidR="00DE5E5B">
        <w:trPr>
          <w:trHeight w:val="1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5E5B" w:rsidRDefault="00DE5E5B" w:rsidP="004A34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</w:tr>
    </w:tbl>
    <w:p w:rsidR="004D0A8D" w:rsidRDefault="004D0A8D" w:rsidP="004A349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6"/>
        </w:rPr>
      </w:pPr>
    </w:p>
    <w:p w:rsidR="004D0A8D" w:rsidRDefault="004D0A8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6"/>
        </w:rPr>
      </w:pPr>
    </w:p>
    <w:p w:rsidR="004D0A8D" w:rsidRDefault="009C152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4. Форма проведения учебных аудиторных занятий</w:t>
      </w:r>
      <w:r>
        <w:rPr>
          <w:rFonts w:ascii="Times New Roman" w:eastAsia="Times New Roman" w:hAnsi="Times New Roman" w:cs="Times New Roman"/>
          <w:sz w:val="28"/>
        </w:rPr>
        <w:t xml:space="preserve">: индивидуальная, рекомендуемая продолжительность урока - 45 минут. 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4D0A8D" w:rsidRPr="008B1D3B" w:rsidRDefault="009C152E">
      <w:pPr>
        <w:suppressAutoHyphens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5. Цели и задачи учебного предмета «Специальность (аккордеон,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1D3B">
        <w:rPr>
          <w:rFonts w:ascii="Times New Roman" w:eastAsia="Times New Roman" w:hAnsi="Times New Roman" w:cs="Times New Roman"/>
          <w:b/>
          <w:i/>
          <w:sz w:val="28"/>
        </w:rPr>
        <w:t>хроматическая</w:t>
      </w:r>
      <w:r w:rsidRPr="008B1D3B">
        <w:rPr>
          <w:rFonts w:ascii="Times New Roman" w:eastAsia="Times New Roman" w:hAnsi="Times New Roman" w:cs="Times New Roman"/>
          <w:b/>
          <w:i/>
          <w:sz w:val="28"/>
        </w:rPr>
        <w:t xml:space="preserve"> гармоника)»</w:t>
      </w:r>
      <w:r w:rsidRPr="008B1D3B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D0A8D" w:rsidRDefault="009C152E">
      <w:pPr>
        <w:suppressAutoHyphens/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D0A8D" w:rsidRDefault="009C152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firstLine="4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основе приобретенных им знаний, умений и навыков, позволяющих воспринимать, осваивать и исполнять на аккордеоне произведения различных жанров и форм в соответствии с федеральными государственными требованиями;</w:t>
      </w:r>
    </w:p>
    <w:p w:rsidR="004D0A8D" w:rsidRPr="006A2D1B" w:rsidRDefault="009C152E" w:rsidP="006A2D1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firstLine="4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организациях, реализующих основные образовательные программы в области музыкального искусства.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D0A8D" w:rsidRDefault="009C152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firstLine="4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творческих способностей ученика в области музыкального искусства и их развитие в области исполнительства на аккордеоне до уровня подготовки, достаточного для творческого самовыражения и самореализации;</w:t>
      </w:r>
    </w:p>
    <w:p w:rsidR="004D0A8D" w:rsidRDefault="009C152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firstLine="5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овладение знаниями, умениями и навыками игры на аккордеоне, позволяющими выпускнику приобретать собственный опыт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D0A8D" w:rsidRDefault="009C152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firstLine="5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учащимися опыта творческой деятельности;</w:t>
      </w:r>
    </w:p>
    <w:p w:rsidR="004D0A8D" w:rsidRDefault="009C152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firstLine="5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4D0A8D" w:rsidRDefault="009C152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firstLine="5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D0A8D" w:rsidRDefault="009C152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firstLine="5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профессиональную образовательную организацию.</w:t>
      </w:r>
    </w:p>
    <w:p w:rsidR="004D0A8D" w:rsidRDefault="006A2D1B">
      <w:pPr>
        <w:suppressAutoHyphens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</w:t>
      </w:r>
      <w:r w:rsidR="009C152E">
        <w:rPr>
          <w:rFonts w:ascii="Times New Roman" w:eastAsia="Times New Roman" w:hAnsi="Times New Roman" w:cs="Times New Roman"/>
          <w:b/>
          <w:i/>
          <w:sz w:val="28"/>
        </w:rPr>
        <w:t>Обоснование структуры программы</w:t>
      </w:r>
      <w:r w:rsidR="009C152E">
        <w:rPr>
          <w:rFonts w:ascii="Times New Roman" w:eastAsia="Times New Roman" w:hAnsi="Times New Roman" w:cs="Times New Roman"/>
          <w:sz w:val="28"/>
        </w:rPr>
        <w:t xml:space="preserve"> учебного предмета «Специальность (аккордеон,</w:t>
      </w:r>
      <w:r w:rsidR="009C15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61975">
        <w:rPr>
          <w:rFonts w:ascii="Times New Roman" w:eastAsia="Times New Roman" w:hAnsi="Times New Roman" w:cs="Times New Roman"/>
          <w:sz w:val="28"/>
        </w:rPr>
        <w:t>хроматическая</w:t>
      </w:r>
      <w:r w:rsidR="009C152E">
        <w:rPr>
          <w:rFonts w:ascii="Times New Roman" w:eastAsia="Times New Roman" w:hAnsi="Times New Roman" w:cs="Times New Roman"/>
          <w:sz w:val="28"/>
        </w:rPr>
        <w:t xml:space="preserve"> гармоника)» 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содержит необходимые для ее реализации параметры: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сведения о затратах учебного времени, предусмотренного на освоение учебного предмета; 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распределение учебного материала по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годам обучения;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описание дидактических единиц учебного предмета;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требования к уровню подготовки учащихся; 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формы и методы контроля, система оценок; 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методическое обеспечение учебного процесса. 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7.  Методы обучения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D0A8D" w:rsidRDefault="009C152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словесный (рассказ, беседа, объяснение);</w:t>
      </w:r>
    </w:p>
    <w:p w:rsidR="004D0A8D" w:rsidRDefault="009C152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4D0A8D" w:rsidRDefault="009C152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4D0A8D" w:rsidRDefault="009C152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(исполнение педагогом произведения ученика с методическими комментариями);</w:t>
      </w:r>
    </w:p>
    <w:p w:rsidR="004D0A8D" w:rsidRDefault="009C152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репродуктивный метод (повторение учеником игровых приемов по образцу учителя);</w:t>
      </w:r>
    </w:p>
    <w:p w:rsidR="004D0A8D" w:rsidRDefault="009C152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4D0A8D" w:rsidRDefault="009C152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частично-поисковый (ученик участвует в поисках решения поставленной задачи).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методов зависит от возраста и индивидуальных особенностей учащегося.</w:t>
      </w:r>
    </w:p>
    <w:p w:rsidR="004D0A8D" w:rsidRDefault="009C152E">
      <w:pPr>
        <w:suppressAutoHyphens/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8. Описание материально-технических условий реализации учебного предмета.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4D0A8D" w:rsidRDefault="009C152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аудитории для занятий по учебному предмету «Специальность (аккордеон,</w:t>
      </w:r>
      <w:r w:rsidRPr="009C152E">
        <w:rPr>
          <w:rFonts w:ascii="Times New Roman" w:eastAsia="Times New Roman" w:hAnsi="Times New Roman" w:cs="Times New Roman"/>
          <w:sz w:val="28"/>
        </w:rPr>
        <w:t xml:space="preserve"> </w:t>
      </w:r>
      <w:r w:rsidR="00861975">
        <w:rPr>
          <w:rFonts w:ascii="Times New Roman" w:eastAsia="Times New Roman" w:hAnsi="Times New Roman" w:cs="Times New Roman"/>
          <w:sz w:val="28"/>
        </w:rPr>
        <w:t>хроматическая</w:t>
      </w:r>
      <w:r>
        <w:rPr>
          <w:rFonts w:ascii="Times New Roman" w:eastAsia="Times New Roman" w:hAnsi="Times New Roman" w:cs="Times New Roman"/>
          <w:sz w:val="28"/>
        </w:rPr>
        <w:t xml:space="preserve"> гармоника)»  должны иметь площадь не менее 9 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, наличие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</w:t>
      </w:r>
      <w:r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также уменьшенных инструментов диапазоном 1/2, 3/4, 7/8 (аккордеонов), так необходимых для самых маленьких учеников.</w:t>
      </w:r>
    </w:p>
    <w:p w:rsidR="004A3499" w:rsidRDefault="009C152E" w:rsidP="009C152E">
      <w:pPr>
        <w:suppressAutoHyphens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2D1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</w:p>
    <w:p w:rsidR="004D0A8D" w:rsidRPr="006A2D1B" w:rsidRDefault="009C152E" w:rsidP="004A3499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2D1B">
        <w:rPr>
          <w:rFonts w:ascii="Times New Roman" w:eastAsia="Times New Roman" w:hAnsi="Times New Roman" w:cs="Times New Roman"/>
          <w:b/>
          <w:sz w:val="32"/>
          <w:szCs w:val="32"/>
        </w:rPr>
        <w:t>II. Содержание учебного предмета</w:t>
      </w:r>
    </w:p>
    <w:p w:rsidR="004D0A8D" w:rsidRDefault="009C152E" w:rsidP="006A2D1B">
      <w:pPr>
        <w:suppressAutoHyphens/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Сведения о затратах учебного времени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предусмотренного на освоение учебного предмета «Спец</w:t>
      </w:r>
      <w:r w:rsidR="00861975">
        <w:rPr>
          <w:rFonts w:ascii="Times New Roman" w:eastAsia="Times New Roman" w:hAnsi="Times New Roman" w:cs="Times New Roman"/>
          <w:sz w:val="28"/>
        </w:rPr>
        <w:t>иальность (аккордеон, хроматическая</w:t>
      </w:r>
      <w:r>
        <w:rPr>
          <w:rFonts w:ascii="Times New Roman" w:eastAsia="Times New Roman" w:hAnsi="Times New Roman" w:cs="Times New Roman"/>
          <w:sz w:val="28"/>
        </w:rPr>
        <w:t xml:space="preserve"> гармоника)», на максимальную, самостоятельную нагрузку учащихся и аудиторные занятия: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4D0A8D" w:rsidRDefault="009C152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обучения – </w:t>
      </w:r>
      <w:r w:rsidR="006A2D1B">
        <w:rPr>
          <w:rFonts w:ascii="Times New Roman" w:eastAsia="Times New Roman" w:hAnsi="Times New Roman" w:cs="Times New Roman"/>
          <w:sz w:val="28"/>
        </w:rPr>
        <w:t>5(</w:t>
      </w:r>
      <w:r>
        <w:rPr>
          <w:rFonts w:ascii="Times New Roman" w:eastAsia="Times New Roman" w:hAnsi="Times New Roman" w:cs="Times New Roman"/>
          <w:sz w:val="28"/>
        </w:rPr>
        <w:t>6</w:t>
      </w:r>
      <w:r w:rsidR="006A2D1B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6A2D1B" w:rsidRPr="006A2D1B" w:rsidRDefault="006A2D1B" w:rsidP="006A2D1B">
      <w:pPr>
        <w:suppressAutoHyphens/>
        <w:spacing w:after="0" w:line="360" w:lineRule="auto"/>
        <w:ind w:firstLine="675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95"/>
        <w:gridCol w:w="897"/>
        <w:gridCol w:w="892"/>
        <w:gridCol w:w="959"/>
        <w:gridCol w:w="844"/>
        <w:gridCol w:w="843"/>
        <w:gridCol w:w="843"/>
      </w:tblGrid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4D0A8D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по годам обучения</w:t>
            </w:r>
          </w:p>
        </w:tc>
      </w:tr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4D0A8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</w:t>
            </w:r>
          </w:p>
          <w:p w:rsidR="004D0A8D" w:rsidRDefault="009C152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82,5</w:t>
            </w:r>
          </w:p>
        </w:tc>
      </w:tr>
      <w:tr w:rsidR="004D0A8D">
        <w:trPr>
          <w:trHeight w:val="389"/>
        </w:trPr>
        <w:tc>
          <w:tcPr>
            <w:tcW w:w="43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4D0A8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445,5</w:t>
            </w:r>
          </w:p>
        </w:tc>
      </w:tr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D0A8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</w:t>
            </w:r>
          </w:p>
          <w:p w:rsidR="004D0A8D" w:rsidRDefault="009C152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внеаудиторные</w:t>
            </w:r>
            <w:proofErr w:type="gramEnd"/>
          </w:p>
          <w:p w:rsidR="004D0A8D" w:rsidRDefault="009C152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</w:tr>
      <w:tr w:rsidR="004D0A8D">
        <w:trPr>
          <w:trHeight w:val="389"/>
        </w:trPr>
        <w:tc>
          <w:tcPr>
            <w:tcW w:w="43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4D0A8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693</w:t>
            </w:r>
          </w:p>
        </w:tc>
      </w:tr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Максимальное количество часов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</w:tr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максимальное количество часов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214,5</w:t>
            </w:r>
          </w:p>
        </w:tc>
      </w:tr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214,5</w:t>
            </w:r>
          </w:p>
        </w:tc>
      </w:tr>
      <w:tr w:rsidR="004D0A8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4D0A8D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1138,5</w:t>
            </w:r>
          </w:p>
        </w:tc>
      </w:tr>
    </w:tbl>
    <w:p w:rsidR="004D0A8D" w:rsidRDefault="004D0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Учебный материал распределяется по годам обучения   классам. Каждый класс имеет свои дидактические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объем времени, которое направлено на освоение учебного материала.</w:t>
      </w:r>
    </w:p>
    <w:p w:rsidR="004D0A8D" w:rsidRDefault="009C152E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Виды внеаудиторной работы: </w:t>
      </w:r>
    </w:p>
    <w:p w:rsidR="004D0A8D" w:rsidRPr="006A2D1B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2D1B">
        <w:rPr>
          <w:rFonts w:ascii="Times New Roman" w:eastAsia="Times New Roman" w:hAnsi="Times New Roman" w:cs="Times New Roman"/>
          <w:sz w:val="28"/>
        </w:rPr>
        <w:t>- самостоятельные занятия по подготовке учебной программы;</w:t>
      </w:r>
    </w:p>
    <w:p w:rsidR="004D0A8D" w:rsidRPr="006A2D1B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2D1B">
        <w:rPr>
          <w:rFonts w:ascii="Times New Roman" w:eastAsia="Times New Roman" w:hAnsi="Times New Roman" w:cs="Times New Roman"/>
          <w:sz w:val="28"/>
        </w:rPr>
        <w:t>- подготовка к контрольным урокам, зачетам и экзаменам;</w:t>
      </w:r>
    </w:p>
    <w:p w:rsidR="004D0A8D" w:rsidRPr="006A2D1B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2D1B">
        <w:rPr>
          <w:rFonts w:ascii="Times New Roman" w:eastAsia="Times New Roman" w:hAnsi="Times New Roman" w:cs="Times New Roman"/>
          <w:sz w:val="28"/>
        </w:rPr>
        <w:t>- подготовка к концертным, конкурсным выступлениям;</w:t>
      </w:r>
    </w:p>
    <w:p w:rsidR="004D0A8D" w:rsidRPr="006A2D1B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2D1B">
        <w:rPr>
          <w:rFonts w:ascii="Times New Roman" w:eastAsia="Times New Roman" w:hAnsi="Times New Roman" w:cs="Times New Roman"/>
          <w:sz w:val="28"/>
        </w:rPr>
        <w:t xml:space="preserve">- посещение учреждений культуры (филармоний, театров, концертных залов, музеев и др.), </w:t>
      </w:r>
    </w:p>
    <w:p w:rsidR="004D0A8D" w:rsidRPr="006A2D1B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2D1B">
        <w:rPr>
          <w:rFonts w:ascii="Times New Roman" w:eastAsia="Times New Roman" w:hAnsi="Times New Roman" w:cs="Times New Roman"/>
          <w:sz w:val="28"/>
        </w:rPr>
        <w:t>- участие учащихся в творческих мероприятиях и культурно-просветительской деятельности образовательной организации и др.</w:t>
      </w:r>
    </w:p>
    <w:p w:rsidR="004D0A8D" w:rsidRDefault="009C152E">
      <w:pPr>
        <w:tabs>
          <w:tab w:val="left" w:pos="6521"/>
        </w:tabs>
        <w:suppressAutoHyphens/>
        <w:spacing w:after="0" w:line="360" w:lineRule="auto"/>
        <w:ind w:left="253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Годовые требования по классам </w:t>
      </w:r>
    </w:p>
    <w:p w:rsidR="004D0A8D" w:rsidRDefault="006A2D1B">
      <w:pPr>
        <w:tabs>
          <w:tab w:val="left" w:pos="652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обучения – 5</w:t>
      </w:r>
      <w:r w:rsidR="009C152E">
        <w:rPr>
          <w:rFonts w:ascii="Times New Roman" w:eastAsia="Times New Roman" w:hAnsi="Times New Roman" w:cs="Times New Roman"/>
          <w:b/>
          <w:sz w:val="28"/>
        </w:rPr>
        <w:t xml:space="preserve"> лет </w:t>
      </w:r>
    </w:p>
    <w:p w:rsidR="004D0A8D" w:rsidRDefault="0086197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класс</w:t>
      </w:r>
      <w:r w:rsidR="006A2D1B">
        <w:rPr>
          <w:rFonts w:ascii="Times New Roman" w:eastAsia="Times New Roman" w:hAnsi="Times New Roman" w:cs="Times New Roman"/>
          <w:b/>
          <w:sz w:val="28"/>
        </w:rPr>
        <w:t>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 полугодие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 «</w:t>
      </w:r>
      <w:proofErr w:type="spellStart"/>
      <w:r>
        <w:rPr>
          <w:rFonts w:ascii="Times New Roman" w:eastAsia="Times New Roman" w:hAnsi="Times New Roman" w:cs="Times New Roman"/>
          <w:sz w:val="28"/>
        </w:rPr>
        <w:t>донотного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без инструмента, кистями рук, лежащими на столе. Отработка собранности кисти и пальцевых замахов. Знакомство с инструментом. Следует обязательно познакомить учащихся с историей инструмента, его строением, правилами ухода за ним.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Изучение правой и левой клавиатур инструмента. Основы и особенности посадки и постановки игрового аппарата. Индивидуальный подбор инструмента (размер, подгонка наплечных ремней и ремня левого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полукорпуса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Постановка инструмента на коленях учащегося. Принципы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меховедения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(разжим, сжим). Игра на воздушном клапане как основа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меховедения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Постановка правой руки. Принцип индивидуального подхода в освоении правой клавиатуры (при маленькой и слабой правой руке, чтобы избежать перенапряжения и удержать правильную постановку у ребенка, начинать следует с игры во II октаве). 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динамики (звуковая шкала от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ff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cresc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dim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Игра выдержанных нот правой рукой (левая ведет мех) в разной динамике. Изучение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басо-аккордового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комплекса левой клавиатуры. Игра отдельно левой рукой басов и аккордов при </w:t>
      </w:r>
      <w:proofErr w:type="gramStart"/>
      <w:r>
        <w:rPr>
          <w:rFonts w:ascii="Times New Roman" w:eastAsia="Times New Roman" w:hAnsi="Times New Roman" w:cs="Times New Roman"/>
          <w:sz w:val="28"/>
        </w:rPr>
        <w:t>ровном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меховедении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Изучение основных штрихов –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staccato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non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Упражнения на соединение нескольких звуков разными штрихами отдельно правой и левой рукой. Игра двумя руками. 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с элементами музыкальной грамоты.  Освоение музыкального ритма в виде простых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ритмических упражнений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связанных с иллюстрацией на аккордеоне ритма слов.  Игра ритмических рисунков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отдельно взятой ноте и с чередованием нескольких нот в правой и левой клавиатуре. Подбор по слуху небольших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sz w:val="28"/>
        </w:rPr>
        <w:t>, народных мелодий, знакомых песен правой рукой.</w:t>
      </w:r>
    </w:p>
    <w:p w:rsidR="004D0A8D" w:rsidRDefault="009C152E">
      <w:pPr>
        <w:suppressAutoHyphens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в ученике элементарных правил сценической этики, навыков мобильности, собранности при публичных выступлениях. </w:t>
      </w:r>
    </w:p>
    <w:p w:rsidR="004D0A8D" w:rsidRDefault="009C152E">
      <w:pPr>
        <w:suppressAutoHyphens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течение 1 полугодия обучения ученик должен пройти: </w:t>
      </w:r>
    </w:p>
    <w:p w:rsidR="004D0A8D" w:rsidRDefault="008022D0">
      <w:pPr>
        <w:suppressAutoHyphens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10-15</w:t>
      </w:r>
      <w:r w:rsidR="009C152E">
        <w:rPr>
          <w:rFonts w:ascii="Times New Roman" w:eastAsia="Times New Roman" w:hAnsi="Times New Roman" w:cs="Times New Roman"/>
          <w:sz w:val="28"/>
        </w:rPr>
        <w:t xml:space="preserve"> пьес, песенок,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попевок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этюдов, ансамблей (с другим учеником или преподавателем) разной степени завершенности: от разбора-знакомства до концертного исполнения. </w:t>
      </w:r>
    </w:p>
    <w:p w:rsidR="004D0A8D" w:rsidRDefault="009C152E">
      <w:pPr>
        <w:suppressAutoHyphens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Гаммы до, фа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соль мажор правой рукой в одну октаву. Короткие арпеджио и тоническое трезвучие в данных тональностях правой рукой. В том числе: подбор по слуху, игра в ансамбле с педагогом,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транспонирование, исполнительская терминология.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 зачета в конце первого полугодия:</w:t>
      </w:r>
    </w:p>
    <w:p w:rsidR="009C152E" w:rsidRPr="00BE67BE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E67BE">
        <w:rPr>
          <w:rFonts w:ascii="Times New Roman" w:eastAsia="Times New Roman" w:hAnsi="Times New Roman" w:cs="Times New Roman"/>
          <w:sz w:val="28"/>
        </w:rPr>
        <w:t>Удж</w:t>
      </w:r>
      <w:proofErr w:type="spellEnd"/>
      <w:r w:rsidR="00E27D11">
        <w:rPr>
          <w:rFonts w:ascii="Times New Roman" w:eastAsia="Times New Roman" w:hAnsi="Times New Roman" w:cs="Times New Roman"/>
          <w:sz w:val="28"/>
        </w:rPr>
        <w:t xml:space="preserve"> </w:t>
      </w:r>
      <w:r w:rsidRPr="00BE67BE">
        <w:rPr>
          <w:rFonts w:ascii="Times New Roman" w:eastAsia="Times New Roman" w:hAnsi="Times New Roman" w:cs="Times New Roman"/>
          <w:sz w:val="28"/>
        </w:rPr>
        <w:t>-</w:t>
      </w:r>
      <w:r w:rsidR="00E27D11">
        <w:rPr>
          <w:rFonts w:ascii="Times New Roman" w:eastAsia="Times New Roman" w:hAnsi="Times New Roman" w:cs="Times New Roman"/>
          <w:sz w:val="28"/>
        </w:rPr>
        <w:t xml:space="preserve"> </w:t>
      </w:r>
      <w:r w:rsidR="00BE67BE" w:rsidRPr="00BE67BE">
        <w:rPr>
          <w:rFonts w:ascii="Times New Roman" w:eastAsia="Times New Roman" w:hAnsi="Times New Roman" w:cs="Times New Roman"/>
          <w:sz w:val="28"/>
        </w:rPr>
        <w:t>адыгейский народный танец (в упрощённом варианте)</w:t>
      </w:r>
    </w:p>
    <w:p w:rsidR="00BE67BE" w:rsidRPr="00E27D11" w:rsidRDefault="009C152E" w:rsidP="00E27D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Считалочки «Андрей-воробей»,  «Сорока-сорока», «Паровоз», «Дождик» и др.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D0A8D" w:rsidRDefault="009C152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«Как под горкой, под горой»</w:t>
      </w:r>
    </w:p>
    <w:p w:rsidR="004D0A8D" w:rsidRDefault="009C152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«Не летай, соловей»</w:t>
      </w:r>
    </w:p>
    <w:p w:rsidR="004D0A8D" w:rsidRDefault="009C152E">
      <w:pPr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 В. Полька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4D0A8D" w:rsidRDefault="009C152E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Филиппенко А. «Цыплята»</w:t>
      </w:r>
    </w:p>
    <w:p w:rsidR="004D0A8D" w:rsidRDefault="009C152E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саду ли, в огороде»</w:t>
      </w:r>
    </w:p>
    <w:p w:rsidR="006A2D1B" w:rsidRPr="006A2D1B" w:rsidRDefault="009C152E" w:rsidP="006A2D1B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Д. </w:t>
      </w:r>
      <w:r w:rsidR="006A2D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Маленькая полька</w:t>
      </w:r>
      <w:r w:rsidR="006A2D1B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4D0A8D" w:rsidRDefault="004D0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2 полугодие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Продолжение освоения нотной грамоты. Игра по нотам. Развитие первоначальных навыков игры на инструменте, продолжение знакомства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басо-аккордовым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комплексом левой руки.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Чтение нот с листа. Упражнения  на развитие координации рук. Упражнения на развитие мелкой техники правой руки.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правильностью и удобством посадки и п</w:t>
      </w:r>
      <w:r w:rsidR="006A2D1B">
        <w:rPr>
          <w:rFonts w:ascii="Times New Roman" w:eastAsia="Times New Roman" w:hAnsi="Times New Roman" w:cs="Times New Roman"/>
          <w:sz w:val="28"/>
        </w:rPr>
        <w:t xml:space="preserve">остановки. </w:t>
      </w:r>
      <w:r>
        <w:rPr>
          <w:rFonts w:ascii="Times New Roman" w:eastAsia="Times New Roman" w:hAnsi="Times New Roman" w:cs="Times New Roman"/>
          <w:sz w:val="28"/>
        </w:rPr>
        <w:t>Подбор по слуху. Игра в ансамбле с педагогом.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2-го полугодия </w:t>
      </w:r>
      <w:r w:rsidR="006A2D1B">
        <w:rPr>
          <w:rFonts w:ascii="Times New Roman" w:eastAsia="Times New Roman" w:hAnsi="Times New Roman" w:cs="Times New Roman"/>
          <w:sz w:val="28"/>
        </w:rPr>
        <w:t xml:space="preserve"> ученик должен пройти: </w:t>
      </w:r>
      <w:r>
        <w:rPr>
          <w:rFonts w:ascii="Times New Roman" w:eastAsia="Times New Roman" w:hAnsi="Times New Roman" w:cs="Times New Roman"/>
          <w:sz w:val="28"/>
        </w:rPr>
        <w:t>8-10 песен и пьес различного характера, включая переложения зарубежных и отечественных композиторов.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D0A8D" w:rsidRDefault="009C152E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учебный год учащийся должен исполнить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D0A8D" w:rsidRDefault="00FB174C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r w:rsidR="009C152E">
        <w:rPr>
          <w:rFonts w:ascii="Times New Roman" w:eastAsia="Times New Roman" w:hAnsi="Times New Roman" w:cs="Times New Roman"/>
          <w:sz w:val="28"/>
        </w:rPr>
        <w:t xml:space="preserve"> </w:t>
      </w:r>
      <w:r w:rsidR="006A2D1B">
        <w:rPr>
          <w:rFonts w:ascii="Times New Roman" w:eastAsia="Times New Roman" w:hAnsi="Times New Roman" w:cs="Times New Roman"/>
          <w:b/>
          <w:i/>
          <w:sz w:val="28"/>
        </w:rPr>
        <w:t>Таблица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4D0A8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27D11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27D11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полугодие</w:t>
            </w:r>
          </w:p>
        </w:tc>
      </w:tr>
      <w:tr w:rsidR="004D0A8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F5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– </w:t>
            </w:r>
            <w:r w:rsidR="00E27D11">
              <w:rPr>
                <w:rFonts w:ascii="Times New Roman" w:eastAsia="Times New Roman" w:hAnsi="Times New Roman" w:cs="Times New Roman"/>
                <w:sz w:val="28"/>
              </w:rPr>
              <w:t xml:space="preserve"> академический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зачет</w:t>
            </w:r>
          </w:p>
          <w:p w:rsidR="004D0A8D" w:rsidRDefault="00E27D11" w:rsidP="00EF55B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9C152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="009C152E">
              <w:rPr>
                <w:rFonts w:ascii="Times New Roman" w:eastAsia="Times New Roman" w:hAnsi="Times New Roman" w:cs="Times New Roman"/>
                <w:sz w:val="28"/>
              </w:rPr>
              <w:t>разнохарактерные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E27D11" w:rsidP="00EF5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– </w:t>
            </w:r>
            <w:r w:rsidR="006A2D1B">
              <w:rPr>
                <w:rFonts w:ascii="Times New Roman" w:eastAsia="Times New Roman" w:hAnsi="Times New Roman" w:cs="Times New Roman"/>
                <w:sz w:val="28"/>
              </w:rPr>
              <w:t xml:space="preserve">переводной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экзамен</w:t>
            </w:r>
          </w:p>
          <w:p w:rsidR="004D0A8D" w:rsidRDefault="00E27D11" w:rsidP="00EF55B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(2</w:t>
            </w:r>
            <w:r w:rsidR="009C152E">
              <w:rPr>
                <w:rFonts w:ascii="Times New Roman" w:eastAsia="Times New Roman" w:hAnsi="Times New Roman" w:cs="Times New Roman"/>
                <w:sz w:val="28"/>
              </w:rPr>
              <w:t xml:space="preserve"> разнохарактерные пьесы).</w:t>
            </w:r>
          </w:p>
        </w:tc>
      </w:tr>
    </w:tbl>
    <w:p w:rsidR="004D0A8D" w:rsidRDefault="004D0A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Примерный репертуарный список переводного экзамена (зачета):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D0A8D" w:rsidRDefault="009C152E">
      <w:pPr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Качурбина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М. </w:t>
      </w:r>
      <w:r w:rsidR="006A2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«Мишка с куклой» </w:t>
      </w:r>
    </w:p>
    <w:p w:rsidR="004D0A8D" w:rsidRDefault="009C152E">
      <w:pPr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Русская народная песня «В низенькой светелке» </w:t>
      </w:r>
    </w:p>
    <w:p w:rsidR="004D0A8D" w:rsidRDefault="009C152E">
      <w:pPr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 Ф. «В мае» 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4D0A8D" w:rsidRDefault="009C152E">
      <w:pPr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Книппер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 «Полюшко-поле»</w:t>
      </w:r>
    </w:p>
    <w:p w:rsidR="004D0A8D" w:rsidRDefault="009C152E">
      <w:pPr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Русская народная песня «Светит месяц» </w:t>
      </w:r>
    </w:p>
    <w:p w:rsidR="004D0A8D" w:rsidRPr="006A2D1B" w:rsidRDefault="009C152E" w:rsidP="006A2D1B">
      <w:pPr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Берлин Б. «Пони Звездочка» </w:t>
      </w:r>
    </w:p>
    <w:p w:rsidR="004D0A8D" w:rsidRDefault="006A2D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класс.</w:t>
      </w:r>
    </w:p>
    <w:p w:rsidR="004D0A8D" w:rsidRDefault="009C152E">
      <w:pPr>
        <w:suppressAutoHyphens/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над дальнейшей стабилизацией посадки и постановки исполнительского аппарата, координацией рук. Освоение более сложных ритмических рисунков. Контроль над свободой исполнительских движений учащегося.</w:t>
      </w:r>
    </w:p>
    <w:p w:rsidR="004D0A8D" w:rsidRDefault="009C152E">
      <w:pPr>
        <w:suppressAutoHyphens/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Применение динамики как средства музыкальной выразительности для создания яркого художественного образа. Слуховой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качеством звука. Знакомство с основными музыкальными терминами. Включение в программу несложных пьес с элементами полифонии.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 упражнений на развитие мелкой техники различными штрихами и ритмами. Указанные упражнения должны охватывать освоенный учеником диапазон инструмента. Игра хроматических гамм правой рукой в 1-2 октавы. </w:t>
      </w:r>
      <w:r>
        <w:rPr>
          <w:rFonts w:ascii="Times New Roman" w:eastAsia="Times New Roman" w:hAnsi="Times New Roman" w:cs="Times New Roman"/>
          <w:sz w:val="28"/>
        </w:rPr>
        <w:lastRenderedPageBreak/>
        <w:t>Изучение минорных гамм до 2 знаков при ключе. Игра коротких арпеджио и аккордов с удвоением основного тона правой рукой. Чтение нот с листа. Подбор по слуху.</w:t>
      </w:r>
    </w:p>
    <w:p w:rsidR="004D0A8D" w:rsidRDefault="009C152E">
      <w:pPr>
        <w:suppressAutoHyphens/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второго года обучения ученик должен пройти:</w:t>
      </w:r>
    </w:p>
    <w:p w:rsidR="004D0A8D" w:rsidRDefault="006A2D1B" w:rsidP="006A2D1B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C152E">
        <w:rPr>
          <w:rFonts w:ascii="Times New Roman" w:eastAsia="Times New Roman" w:hAnsi="Times New Roman" w:cs="Times New Roman"/>
          <w:sz w:val="28"/>
        </w:rPr>
        <w:t xml:space="preserve">мажорные гаммы: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C-dur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F-dur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G-dur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D-dur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B-dur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 двумя руками в две октавы; </w:t>
      </w:r>
    </w:p>
    <w:p w:rsidR="004D0A8D" w:rsidRDefault="006A2D1B" w:rsidP="006A2D1B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C152E">
        <w:rPr>
          <w:rFonts w:ascii="Times New Roman" w:eastAsia="Times New Roman" w:hAnsi="Times New Roman" w:cs="Times New Roman"/>
          <w:sz w:val="28"/>
        </w:rPr>
        <w:t xml:space="preserve">минорные гаммы: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a-moll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d-moll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e-moll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h-moll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g-moll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 (натуральные, гармонические, мелодические) двумя руками в одну октаву;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3-5  этюдов;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10-12 пьес различных по характеру, стилю, жанру –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соло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 и в любом виде ансамбля.</w:t>
      </w:r>
    </w:p>
    <w:p w:rsidR="004D0A8D" w:rsidRDefault="009C152E">
      <w:pPr>
        <w:keepNext/>
        <w:keepLines/>
        <w:suppressAutoHyphens/>
        <w:spacing w:before="28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учебный год учащийся должен исполнить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D0A8D" w:rsidRDefault="009C152E">
      <w:pPr>
        <w:keepNext/>
        <w:keepLines/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Табли</w:t>
      </w:r>
      <w:r w:rsidR="004A3499">
        <w:rPr>
          <w:rFonts w:ascii="Times New Roman" w:eastAsia="Times New Roman" w:hAnsi="Times New Roman" w:cs="Times New Roman"/>
          <w:b/>
          <w:i/>
          <w:sz w:val="28"/>
        </w:rPr>
        <w:t>ца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4D0A8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27D11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27D11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полугодие</w:t>
            </w:r>
          </w:p>
        </w:tc>
      </w:tr>
      <w:tr w:rsidR="004D0A8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– контрольный урок</w:t>
            </w:r>
          </w:p>
          <w:p w:rsidR="004D0A8D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Гамма: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мажор, Этюд</w:t>
            </w:r>
          </w:p>
          <w:p w:rsidR="004D0A8D" w:rsidRDefault="009C152E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– </w:t>
            </w:r>
            <w:r w:rsidR="00E27D11">
              <w:rPr>
                <w:rFonts w:ascii="Times New Roman" w:eastAsia="Times New Roman" w:hAnsi="Times New Roman" w:cs="Times New Roman"/>
                <w:sz w:val="28"/>
              </w:rPr>
              <w:t xml:space="preserve">академический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зачет</w:t>
            </w:r>
          </w:p>
          <w:p w:rsidR="004D0A8D" w:rsidRDefault="009C152E" w:rsidP="00EF55B5">
            <w:pPr>
              <w:suppressAutoHyphens/>
              <w:spacing w:before="28"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разнохарактерные пьесы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r w:rsidR="009C152E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контрольный урок</w:t>
            </w:r>
          </w:p>
          <w:p w:rsidR="004D0A8D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Гамма: фа мажор, Этюд</w:t>
            </w:r>
          </w:p>
          <w:p w:rsidR="004D0A8D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 – переводной экзамен</w:t>
            </w:r>
          </w:p>
          <w:p w:rsidR="004D0A8D" w:rsidRDefault="00E27D11" w:rsidP="00EF55B5">
            <w:pPr>
              <w:suppressAutoHyphens/>
              <w:spacing w:before="28"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C152E">
              <w:rPr>
                <w:rFonts w:ascii="Times New Roman" w:eastAsia="Times New Roman" w:hAnsi="Times New Roman" w:cs="Times New Roman"/>
                <w:sz w:val="28"/>
              </w:rPr>
              <w:t xml:space="preserve"> разнохарактерные пьесы</w:t>
            </w:r>
          </w:p>
        </w:tc>
      </w:tr>
    </w:tbl>
    <w:p w:rsidR="004D0A8D" w:rsidRDefault="004D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67BE" w:rsidRDefault="003D003A" w:rsidP="003D0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 переводного экзамена</w:t>
      </w:r>
    </w:p>
    <w:p w:rsidR="003D003A" w:rsidRPr="00BE67BE" w:rsidRDefault="003D003A" w:rsidP="003D0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0A8D" w:rsidRPr="003D003A" w:rsidRDefault="003D003A" w:rsidP="003D003A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3D003A">
        <w:rPr>
          <w:rFonts w:ascii="Times New Roman" w:eastAsia="Times New Roman" w:hAnsi="Times New Roman" w:cs="Times New Roman"/>
          <w:b/>
          <w:sz w:val="28"/>
        </w:rPr>
        <w:t>1</w:t>
      </w:r>
      <w:r w:rsidR="009C152E" w:rsidRPr="003D003A">
        <w:rPr>
          <w:rFonts w:ascii="Times New Roman" w:eastAsia="Times New Roman" w:hAnsi="Times New Roman" w:cs="Times New Roman"/>
          <w:b/>
          <w:sz w:val="28"/>
        </w:rPr>
        <w:t xml:space="preserve">вариант </w:t>
      </w:r>
    </w:p>
    <w:p w:rsidR="003D003A" w:rsidRDefault="003D003A" w:rsidP="003D003A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3D003A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3D003A">
        <w:rPr>
          <w:rFonts w:ascii="Times New Roman" w:eastAsia="Times New Roman" w:hAnsi="Times New Roman" w:cs="Times New Roman"/>
          <w:sz w:val="28"/>
        </w:rPr>
        <w:t>Зафак</w:t>
      </w:r>
      <w:proofErr w:type="spellEnd"/>
      <w:r w:rsidRPr="003D003A">
        <w:rPr>
          <w:rFonts w:ascii="Times New Roman" w:eastAsia="Times New Roman" w:hAnsi="Times New Roman" w:cs="Times New Roman"/>
          <w:sz w:val="28"/>
        </w:rPr>
        <w:t xml:space="preserve">»  обр. </w:t>
      </w:r>
      <w:proofErr w:type="spellStart"/>
      <w:r w:rsidRPr="003D003A">
        <w:rPr>
          <w:rFonts w:ascii="Times New Roman" w:eastAsia="Times New Roman" w:hAnsi="Times New Roman" w:cs="Times New Roman"/>
          <w:sz w:val="28"/>
        </w:rPr>
        <w:t>Ч.Анзарокова</w:t>
      </w:r>
      <w:proofErr w:type="spellEnd"/>
      <w:r w:rsidRPr="003D003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003A" w:rsidRDefault="003D003A" w:rsidP="003D003A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9C152E" w:rsidRPr="003D003A">
        <w:rPr>
          <w:rFonts w:ascii="Times New Roman" w:eastAsia="Times New Roman" w:hAnsi="Times New Roman" w:cs="Times New Roman"/>
          <w:sz w:val="28"/>
        </w:rPr>
        <w:t>Русская народная песня «</w:t>
      </w:r>
      <w:proofErr w:type="spellStart"/>
      <w:r w:rsidR="009C152E" w:rsidRPr="003D003A">
        <w:rPr>
          <w:rFonts w:ascii="Times New Roman" w:eastAsia="Times New Roman" w:hAnsi="Times New Roman" w:cs="Times New Roman"/>
          <w:sz w:val="28"/>
        </w:rPr>
        <w:t>Полосынька</w:t>
      </w:r>
      <w:proofErr w:type="spellEnd"/>
      <w:r w:rsidR="009C152E" w:rsidRPr="003D003A">
        <w:rPr>
          <w:rFonts w:ascii="Times New Roman" w:eastAsia="Times New Roman" w:hAnsi="Times New Roman" w:cs="Times New Roman"/>
          <w:sz w:val="28"/>
        </w:rPr>
        <w:t>»,</w:t>
      </w:r>
      <w:r w:rsidR="009C152E" w:rsidRPr="003D003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C152E" w:rsidRPr="003D003A">
        <w:rPr>
          <w:rFonts w:ascii="Times New Roman" w:eastAsia="Times New Roman" w:hAnsi="Times New Roman" w:cs="Times New Roman"/>
          <w:sz w:val="28"/>
        </w:rPr>
        <w:t>обр. Корецкого</w:t>
      </w:r>
      <w:r w:rsidR="009C152E" w:rsidRPr="003D003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C152E" w:rsidRPr="003D003A">
        <w:rPr>
          <w:rFonts w:ascii="Times New Roman" w:eastAsia="Times New Roman" w:hAnsi="Times New Roman" w:cs="Times New Roman"/>
          <w:sz w:val="28"/>
        </w:rPr>
        <w:t>Н.</w:t>
      </w:r>
      <w:r w:rsidR="009C152E" w:rsidRPr="003D003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003A" w:rsidRPr="003D003A" w:rsidRDefault="003D003A" w:rsidP="003D003A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3D003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Любарский Н.  Песня </w:t>
      </w:r>
    </w:p>
    <w:p w:rsidR="004D0A8D" w:rsidRPr="003D003A" w:rsidRDefault="009C152E" w:rsidP="003D003A">
      <w:pPr>
        <w:pStyle w:val="a3"/>
        <w:numPr>
          <w:ilvl w:val="0"/>
          <w:numId w:val="40"/>
        </w:num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3D003A">
        <w:rPr>
          <w:rFonts w:ascii="Times New Roman" w:eastAsia="Times New Roman" w:hAnsi="Times New Roman" w:cs="Times New Roman"/>
          <w:b/>
          <w:sz w:val="28"/>
        </w:rPr>
        <w:t xml:space="preserve">вариант </w:t>
      </w:r>
    </w:p>
    <w:p w:rsidR="004D0A8D" w:rsidRDefault="003D003A" w:rsidP="003D003A">
      <w:pPr>
        <w:tabs>
          <w:tab w:val="left" w:pos="0"/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C152E">
        <w:rPr>
          <w:rFonts w:ascii="Times New Roman" w:eastAsia="Times New Roman" w:hAnsi="Times New Roman" w:cs="Times New Roman"/>
          <w:sz w:val="28"/>
        </w:rPr>
        <w:t xml:space="preserve">Гедике А. Сарабанда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e-moll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 </w:t>
      </w:r>
    </w:p>
    <w:p w:rsidR="004D0A8D" w:rsidRPr="003D003A" w:rsidRDefault="003D003A" w:rsidP="003D003A">
      <w:pPr>
        <w:tabs>
          <w:tab w:val="left" w:pos="0"/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9C152E">
        <w:rPr>
          <w:rFonts w:ascii="Times New Roman" w:eastAsia="Times New Roman" w:hAnsi="Times New Roman" w:cs="Times New Roman"/>
          <w:sz w:val="28"/>
        </w:rPr>
        <w:t>Русская народная песня «Как ходил, гулял Ванюша»,</w:t>
      </w:r>
      <w:r w:rsidR="009C15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C152E">
        <w:rPr>
          <w:rFonts w:ascii="Times New Roman" w:eastAsia="Times New Roman" w:hAnsi="Times New Roman" w:cs="Times New Roman"/>
          <w:sz w:val="28"/>
        </w:rPr>
        <w:t>обр. Лушникова В.</w:t>
      </w:r>
      <w:r w:rsidR="009C152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D0A8D" w:rsidRDefault="003D003A" w:rsidP="003D003A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C152E">
        <w:rPr>
          <w:rFonts w:ascii="Times New Roman" w:eastAsia="Times New Roman" w:hAnsi="Times New Roman" w:cs="Times New Roman"/>
          <w:sz w:val="28"/>
        </w:rPr>
        <w:t>Русская народная песня «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Утушка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 луговая», обр. Чайкина Н. </w:t>
      </w:r>
    </w:p>
    <w:p w:rsidR="004D0A8D" w:rsidRDefault="004D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0A8D" w:rsidRDefault="003D00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Третий класс.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Вся работа педагога (объяснения, показ отдельных деталей и иллюстрирование пьес, критерии оценок, контроль над самостоятельной </w:t>
      </w:r>
      <w:r>
        <w:rPr>
          <w:rFonts w:ascii="Times New Roman" w:eastAsia="Times New Roman" w:hAnsi="Times New Roman" w:cs="Times New Roman"/>
          <w:sz w:val="28"/>
        </w:rPr>
        <w:lastRenderedPageBreak/>
        <w:t>работой) приобретает качественно иной характер и должна быть направлена на достижение учеником свободной и осмысленной игры.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Закрепление освоенных музыкальных терминов и изучение новых.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Развитие в ученике творческой инициативы. Более активное привлечение ученика во все этапы обучения (обозначение аппликатуры, динамики, поиск приема, штриха, создание художественного образа).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Изучение мажорных и минорных гамм до 3-х знаков при ключе. Исполнение гамм двумя руками различными ритмическими вариантами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дуоли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триоли,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квартоли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Исполнение этюдов и пьес с более сложными ритмическими рисунками (триоли, синкопы, двойные ноты).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Освоение  мелизмов: форшлаг (одинарный, двойной), мордент, трель.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Изучение мехового приема тремоло.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Включение в программу произведений крупной формы (сюита, цикл, соната, вариации). Чтение нот с листа. Подбор по слуху.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3-го года обучения ученик должен пройти: </w:t>
      </w:r>
    </w:p>
    <w:p w:rsidR="004D0A8D" w:rsidRDefault="009C152E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гаммы до 3-х знаков при ключе: минорные и мажорные гаммы разными ритмическими вариантами, арпеджио, аккорды – двумя руками;</w:t>
      </w:r>
    </w:p>
    <w:p w:rsidR="00016DCE" w:rsidRDefault="00016DCE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1-2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полифонических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произведения;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4-6 этюдов на различные виды техники;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10-12 пьес различного характера, включая переложения зарубежных и отечественных композиторов.</w:t>
      </w:r>
    </w:p>
    <w:p w:rsidR="004D0A8D" w:rsidRDefault="009C152E">
      <w:pPr>
        <w:keepNext/>
        <w:keepLines/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учебный год учащийся должен исполнить:</w:t>
      </w:r>
    </w:p>
    <w:p w:rsidR="004D0A8D" w:rsidRDefault="009C152E">
      <w:pPr>
        <w:keepNext/>
        <w:keepLines/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4A3499">
        <w:rPr>
          <w:rFonts w:ascii="Times New Roman" w:eastAsia="Times New Roman" w:hAnsi="Times New Roman" w:cs="Times New Roman"/>
          <w:b/>
          <w:i/>
          <w:sz w:val="28"/>
        </w:rPr>
        <w:t>Таблица 5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92"/>
        <w:gridCol w:w="4779"/>
      </w:tblGrid>
      <w:tr w:rsidR="004D0A8D">
        <w:trPr>
          <w:trHeight w:val="389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27D11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27D11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полугодие</w:t>
            </w:r>
          </w:p>
        </w:tc>
      </w:tr>
      <w:tr w:rsidR="004D0A8D">
        <w:trPr>
          <w:trHeight w:val="389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– технически</w:t>
            </w:r>
            <w:r w:rsidR="00E27D11">
              <w:rPr>
                <w:rFonts w:ascii="Times New Roman" w:eastAsia="Times New Roman" w:hAnsi="Times New Roman" w:cs="Times New Roman"/>
                <w:sz w:val="28"/>
              </w:rPr>
              <w:t>й зачет</w:t>
            </w:r>
          </w:p>
          <w:p w:rsidR="00E27D11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Гамма: ля мажор, Этюд</w:t>
            </w:r>
          </w:p>
          <w:p w:rsidR="004D0A8D" w:rsidRDefault="009C152E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– </w:t>
            </w:r>
            <w:r w:rsidR="00E27D11">
              <w:rPr>
                <w:rFonts w:ascii="Times New Roman" w:eastAsia="Times New Roman" w:hAnsi="Times New Roman" w:cs="Times New Roman"/>
                <w:sz w:val="28"/>
              </w:rPr>
              <w:t xml:space="preserve">академический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зачет</w:t>
            </w:r>
          </w:p>
          <w:p w:rsidR="004D0A8D" w:rsidRDefault="00E27D11" w:rsidP="00EF55B5">
            <w:pPr>
              <w:suppressAutoHyphens/>
              <w:spacing w:before="28"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Полифония и </w:t>
            </w:r>
            <w:r w:rsidR="009C152E">
              <w:rPr>
                <w:rFonts w:ascii="Times New Roman" w:eastAsia="Times New Roman" w:hAnsi="Times New Roman" w:cs="Times New Roman"/>
                <w:sz w:val="28"/>
              </w:rPr>
              <w:t xml:space="preserve"> пьес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r w:rsidR="009C152E">
              <w:rPr>
                <w:rFonts w:ascii="Times New Roman" w:eastAsia="Times New Roman" w:hAnsi="Times New Roman" w:cs="Times New Roman"/>
                <w:sz w:val="28"/>
              </w:rPr>
              <w:t xml:space="preserve"> – технический зачет</w:t>
            </w:r>
          </w:p>
          <w:p w:rsidR="004D0A8D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Гамма: ми-бемоль мажор, Этюд</w:t>
            </w:r>
          </w:p>
          <w:p w:rsidR="00E27D11" w:rsidRDefault="00E27D11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 – переводной  экзамен</w:t>
            </w:r>
          </w:p>
          <w:p w:rsidR="004D0A8D" w:rsidRDefault="00E27D11" w:rsidP="00EF55B5">
            <w:pPr>
              <w:suppressAutoHyphens/>
              <w:spacing w:before="28"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Крупная форма и пьеса</w:t>
            </w:r>
          </w:p>
        </w:tc>
      </w:tr>
    </w:tbl>
    <w:p w:rsidR="004D0A8D" w:rsidRDefault="004D0A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0A8D" w:rsidRDefault="009C152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 зачета в конце первого полугодия</w:t>
      </w:r>
    </w:p>
    <w:p w:rsidR="00BE67BE" w:rsidRPr="00362001" w:rsidRDefault="00BE67B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62001">
        <w:rPr>
          <w:rFonts w:ascii="Times New Roman" w:eastAsia="Times New Roman" w:hAnsi="Times New Roman" w:cs="Times New Roman"/>
          <w:sz w:val="28"/>
        </w:rPr>
        <w:t>Анзароков</w:t>
      </w:r>
      <w:proofErr w:type="spellEnd"/>
      <w:r w:rsidRPr="00362001">
        <w:rPr>
          <w:rFonts w:ascii="Times New Roman" w:eastAsia="Times New Roman" w:hAnsi="Times New Roman" w:cs="Times New Roman"/>
          <w:sz w:val="28"/>
        </w:rPr>
        <w:t xml:space="preserve"> В. Песня о нарте </w:t>
      </w:r>
      <w:proofErr w:type="spellStart"/>
      <w:r w:rsidRPr="00362001">
        <w:rPr>
          <w:rFonts w:ascii="Times New Roman" w:eastAsia="Times New Roman" w:hAnsi="Times New Roman" w:cs="Times New Roman"/>
          <w:sz w:val="28"/>
        </w:rPr>
        <w:t>Ащамезе</w:t>
      </w:r>
      <w:proofErr w:type="spellEnd"/>
    </w:p>
    <w:p w:rsidR="00BE67BE" w:rsidRPr="00362001" w:rsidRDefault="00016DC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 матери (ад</w:t>
      </w:r>
      <w:r w:rsidR="009D70B9">
        <w:rPr>
          <w:rFonts w:ascii="Times New Roman" w:eastAsia="Times New Roman" w:hAnsi="Times New Roman" w:cs="Times New Roman"/>
          <w:sz w:val="28"/>
        </w:rPr>
        <w:t>ыг</w:t>
      </w:r>
      <w:r w:rsidR="00BE67BE" w:rsidRPr="00362001">
        <w:rPr>
          <w:rFonts w:ascii="Times New Roman" w:eastAsia="Times New Roman" w:hAnsi="Times New Roman" w:cs="Times New Roman"/>
          <w:sz w:val="28"/>
        </w:rPr>
        <w:t>ская нар</w:t>
      </w:r>
      <w:proofErr w:type="gramStart"/>
      <w:r w:rsidR="00BE67BE" w:rsidRPr="0036200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BE67BE" w:rsidRPr="0036200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E67BE" w:rsidRPr="00362001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BE67BE" w:rsidRPr="00362001">
        <w:rPr>
          <w:rFonts w:ascii="Times New Roman" w:eastAsia="Times New Roman" w:hAnsi="Times New Roman" w:cs="Times New Roman"/>
          <w:sz w:val="28"/>
        </w:rPr>
        <w:t>есня)</w:t>
      </w:r>
    </w:p>
    <w:p w:rsidR="00BE67BE" w:rsidRPr="00362001" w:rsidRDefault="00BE67B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62001">
        <w:rPr>
          <w:rFonts w:ascii="Times New Roman" w:eastAsia="Times New Roman" w:hAnsi="Times New Roman" w:cs="Times New Roman"/>
          <w:sz w:val="28"/>
        </w:rPr>
        <w:t>Тлехуч</w:t>
      </w:r>
      <w:proofErr w:type="spellEnd"/>
      <w:r w:rsidRPr="00362001">
        <w:rPr>
          <w:rFonts w:ascii="Times New Roman" w:eastAsia="Times New Roman" w:hAnsi="Times New Roman" w:cs="Times New Roman"/>
          <w:sz w:val="28"/>
        </w:rPr>
        <w:t xml:space="preserve"> А. Счастливое детство</w:t>
      </w:r>
    </w:p>
    <w:p w:rsidR="00BE67BE" w:rsidRPr="00362001" w:rsidRDefault="00BE67B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62001">
        <w:rPr>
          <w:rFonts w:ascii="Times New Roman" w:eastAsia="Times New Roman" w:hAnsi="Times New Roman" w:cs="Times New Roman"/>
          <w:sz w:val="28"/>
        </w:rPr>
        <w:lastRenderedPageBreak/>
        <w:t xml:space="preserve">Песня о </w:t>
      </w:r>
      <w:proofErr w:type="spellStart"/>
      <w:r w:rsidRPr="00362001">
        <w:rPr>
          <w:rFonts w:ascii="Times New Roman" w:eastAsia="Times New Roman" w:hAnsi="Times New Roman" w:cs="Times New Roman"/>
          <w:sz w:val="28"/>
        </w:rPr>
        <w:t>Хапаче</w:t>
      </w:r>
      <w:proofErr w:type="spellEnd"/>
      <w:r w:rsidRPr="00362001">
        <w:rPr>
          <w:rFonts w:ascii="Times New Roman" w:eastAsia="Times New Roman" w:hAnsi="Times New Roman" w:cs="Times New Roman"/>
          <w:sz w:val="28"/>
        </w:rPr>
        <w:t xml:space="preserve"> (адыгейская нар</w:t>
      </w:r>
      <w:proofErr w:type="gramStart"/>
      <w:r w:rsidRPr="0036200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36200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62001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362001">
        <w:rPr>
          <w:rFonts w:ascii="Times New Roman" w:eastAsia="Times New Roman" w:hAnsi="Times New Roman" w:cs="Times New Roman"/>
          <w:sz w:val="28"/>
        </w:rPr>
        <w:t>есня)</w:t>
      </w:r>
    </w:p>
    <w:p w:rsidR="00BE67BE" w:rsidRPr="00362001" w:rsidRDefault="00362001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62001">
        <w:rPr>
          <w:rFonts w:ascii="Times New Roman" w:eastAsia="Times New Roman" w:hAnsi="Times New Roman" w:cs="Times New Roman"/>
          <w:sz w:val="28"/>
        </w:rPr>
        <w:t>О</w:t>
      </w:r>
      <w:r w:rsidR="00BE67BE" w:rsidRPr="00362001">
        <w:rPr>
          <w:rFonts w:ascii="Times New Roman" w:eastAsia="Times New Roman" w:hAnsi="Times New Roman" w:cs="Times New Roman"/>
          <w:sz w:val="28"/>
        </w:rPr>
        <w:t>бр</w:t>
      </w:r>
      <w:proofErr w:type="gramStart"/>
      <w:r w:rsidRPr="00362001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Pr="00362001">
        <w:rPr>
          <w:rFonts w:ascii="Times New Roman" w:eastAsia="Times New Roman" w:hAnsi="Times New Roman" w:cs="Times New Roman"/>
          <w:sz w:val="28"/>
        </w:rPr>
        <w:t>нзарокова</w:t>
      </w:r>
      <w:proofErr w:type="spellEnd"/>
      <w:r w:rsidRPr="00362001">
        <w:rPr>
          <w:rFonts w:ascii="Times New Roman" w:eastAsia="Times New Roman" w:hAnsi="Times New Roman" w:cs="Times New Roman"/>
          <w:sz w:val="28"/>
        </w:rPr>
        <w:t xml:space="preserve"> В. </w:t>
      </w:r>
      <w:proofErr w:type="spellStart"/>
      <w:r w:rsidRPr="00362001">
        <w:rPr>
          <w:rFonts w:ascii="Times New Roman" w:eastAsia="Times New Roman" w:hAnsi="Times New Roman" w:cs="Times New Roman"/>
          <w:sz w:val="28"/>
        </w:rPr>
        <w:t>Адыиф</w:t>
      </w:r>
      <w:proofErr w:type="spellEnd"/>
    </w:p>
    <w:p w:rsidR="004D0A8D" w:rsidRDefault="009C152E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 вариант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D0A8D" w:rsidRDefault="009C152E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Хаслингер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Сонатина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C-dur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D0A8D" w:rsidRDefault="009C152E">
      <w:pPr>
        <w:numPr>
          <w:ilvl w:val="0"/>
          <w:numId w:val="12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Доренский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«Закарпатский танец»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4D0A8D" w:rsidRDefault="009C152E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Прибылов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Сюита «Кикимора», «Капризная девчонка», «Стрекоза»</w:t>
      </w:r>
    </w:p>
    <w:p w:rsidR="004D0A8D" w:rsidRDefault="009C152E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Полкис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финский танец, 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С.Двилянского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0A8D" w:rsidRDefault="009C152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</w:t>
      </w:r>
      <w:r w:rsidR="004A3499">
        <w:rPr>
          <w:rFonts w:ascii="Times New Roman" w:eastAsia="Times New Roman" w:hAnsi="Times New Roman" w:cs="Times New Roman"/>
          <w:b/>
          <w:sz w:val="28"/>
        </w:rPr>
        <w:t xml:space="preserve">ок переводного экзамена </w:t>
      </w:r>
    </w:p>
    <w:p w:rsidR="004D0A8D" w:rsidRDefault="009C152E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 вариант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Бах Ф.Э. Менуэт фа минор</w:t>
      </w:r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Малиновский С. «Веселые каникулы»</w:t>
      </w:r>
    </w:p>
    <w:p w:rsidR="004D0A8D" w:rsidRDefault="004A3499" w:rsidP="004A3499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C152E">
        <w:rPr>
          <w:rFonts w:ascii="Times New Roman" w:eastAsia="Times New Roman" w:hAnsi="Times New Roman" w:cs="Times New Roman"/>
          <w:sz w:val="28"/>
        </w:rPr>
        <w:t>Манчини Г. «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Розовая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 xml:space="preserve"> пантера»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Трехголосная прелюдия</w:t>
      </w:r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Бетховен Л. Сонатина и Рондо Фа мажор </w:t>
      </w:r>
    </w:p>
    <w:p w:rsidR="004D0A8D" w:rsidRDefault="004A3499" w:rsidP="004A3499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C152E">
        <w:rPr>
          <w:rFonts w:ascii="Times New Roman" w:eastAsia="Times New Roman" w:hAnsi="Times New Roman" w:cs="Times New Roman"/>
          <w:sz w:val="28"/>
        </w:rPr>
        <w:t xml:space="preserve">Палмер-Хагис  «Полька </w:t>
      </w:r>
      <w:proofErr w:type="spellStart"/>
      <w:r w:rsidR="009C152E">
        <w:rPr>
          <w:rFonts w:ascii="Times New Roman" w:eastAsia="Times New Roman" w:hAnsi="Times New Roman" w:cs="Times New Roman"/>
          <w:sz w:val="28"/>
        </w:rPr>
        <w:t>Эмилия</w:t>
      </w:r>
      <w:proofErr w:type="spellEnd"/>
      <w:r w:rsidR="009C152E">
        <w:rPr>
          <w:rFonts w:ascii="Times New Roman" w:eastAsia="Times New Roman" w:hAnsi="Times New Roman" w:cs="Times New Roman"/>
          <w:sz w:val="28"/>
        </w:rPr>
        <w:t>»</w:t>
      </w:r>
    </w:p>
    <w:p w:rsidR="004D0A8D" w:rsidRDefault="004D0A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</w:t>
      </w:r>
      <w:r w:rsidR="00016DCE">
        <w:rPr>
          <w:rFonts w:ascii="Times New Roman" w:eastAsia="Times New Roman" w:hAnsi="Times New Roman" w:cs="Times New Roman"/>
          <w:b/>
          <w:sz w:val="28"/>
        </w:rPr>
        <w:t>етвертый класс.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В программе основное внимание уделяется работе над крупной формой. В пьесах-миниатюрах необходимо добиваться конкретики штриха, соответствующего ему приема, широкой по диапазону динамики, четкой артикуляции.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Контроль над самостоятельной работой ученика: </w:t>
      </w:r>
      <w:proofErr w:type="spellStart"/>
      <w:r>
        <w:rPr>
          <w:rFonts w:ascii="Times New Roman" w:eastAsia="Times New Roman" w:hAnsi="Times New Roman" w:cs="Times New Roman"/>
          <w:sz w:val="28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над произведением, умение вычленить технический эпизод, трансформировать его в упражнение и довести до качественного исполнения и т.д. Упражнения на различные виды техники. Умение подобрать </w:t>
      </w:r>
      <w:r>
        <w:rPr>
          <w:rFonts w:ascii="Times New Roman" w:eastAsia="Times New Roman" w:hAnsi="Times New Roman" w:cs="Times New Roman"/>
          <w:sz w:val="28"/>
        </w:rPr>
        <w:lastRenderedPageBreak/>
        <w:t>аккомпанемент к мелодии песен с буквенно-цифровым обозначением гармонии. Самостоятельный разбор пьес первого класса трудности. Чтение нот с листа. Подбор по слуху.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4-го года обучения ученик должен пройти:</w:t>
      </w:r>
    </w:p>
    <w:p w:rsidR="004D0A8D" w:rsidRDefault="009C152E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гаммы до 4-х знаков при ключе: минорные и мажорные различными ритмическими вариантами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дуоли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триоли,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квартоли</w:t>
      </w:r>
      <w:proofErr w:type="spellEnd"/>
      <w:r>
        <w:rPr>
          <w:rFonts w:ascii="Times New Roman" w:eastAsia="Times New Roman" w:hAnsi="Times New Roman" w:cs="Times New Roman"/>
          <w:sz w:val="28"/>
        </w:rPr>
        <w:t>), арпеджио, аккорды – двумя руками;</w:t>
      </w:r>
    </w:p>
    <w:p w:rsidR="00CF5E86" w:rsidRDefault="00CF5E86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1-2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полифонических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произведения;</w:t>
      </w:r>
    </w:p>
    <w:p w:rsidR="00CF5E86" w:rsidRDefault="00CF5E86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1-2 крупной формы;</w:t>
      </w:r>
    </w:p>
    <w:p w:rsidR="004D0A8D" w:rsidRDefault="009C152E">
      <w:pPr>
        <w:suppressAutoHyphens/>
        <w:spacing w:after="0" w:line="360" w:lineRule="auto"/>
        <w:ind w:firstLine="7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4-6 этюдов на различные виды техники;</w:t>
      </w:r>
    </w:p>
    <w:p w:rsidR="004D0A8D" w:rsidRDefault="009C152E">
      <w:pPr>
        <w:suppressAutoHyphens/>
        <w:spacing w:after="0" w:line="360" w:lineRule="auto"/>
        <w:ind w:firstLine="7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10-12 пьес различного характера, включая переложения зарубежных и отечественных композиторов.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учебный год учащийся должен исполнить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4A3499">
        <w:rPr>
          <w:rFonts w:ascii="Times New Roman" w:eastAsia="Times New Roman" w:hAnsi="Times New Roman" w:cs="Times New Roman"/>
          <w:b/>
          <w:i/>
          <w:sz w:val="28"/>
        </w:rPr>
        <w:t>Таблица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5"/>
        <w:gridCol w:w="4728"/>
      </w:tblGrid>
      <w:tr w:rsidR="004D0A8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CF5E86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CF5E86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полугодие</w:t>
            </w:r>
          </w:p>
        </w:tc>
      </w:tr>
      <w:tr w:rsidR="004D0A8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– технический</w:t>
            </w:r>
            <w:r w:rsidR="00CF5E86">
              <w:rPr>
                <w:rFonts w:ascii="Times New Roman" w:eastAsia="Times New Roman" w:hAnsi="Times New Roman" w:cs="Times New Roman"/>
                <w:sz w:val="28"/>
              </w:rPr>
              <w:t xml:space="preserve"> зачет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Гаммы: ми мажор, Этюд</w:t>
            </w:r>
          </w:p>
          <w:p w:rsidR="004D0A8D" w:rsidRDefault="009C152E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– </w:t>
            </w:r>
            <w:r w:rsidR="00CF5E86">
              <w:rPr>
                <w:rFonts w:ascii="Times New Roman" w:eastAsia="Times New Roman" w:hAnsi="Times New Roman" w:cs="Times New Roman"/>
                <w:sz w:val="28"/>
              </w:rPr>
              <w:t xml:space="preserve">академический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зачет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Полифония и пьеса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r w:rsidR="009C152E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proofErr w:type="gramStart"/>
            <w:r w:rsidR="009C152E">
              <w:rPr>
                <w:rFonts w:ascii="Times New Roman" w:eastAsia="Times New Roman" w:hAnsi="Times New Roman" w:cs="Times New Roman"/>
                <w:sz w:val="28"/>
              </w:rPr>
              <w:t>те</w:t>
            </w:r>
            <w:proofErr w:type="gramEnd"/>
            <w:r w:rsidR="009C152E">
              <w:rPr>
                <w:rFonts w:ascii="Times New Roman" w:eastAsia="Times New Roman" w:hAnsi="Times New Roman" w:cs="Times New Roman"/>
                <w:sz w:val="28"/>
              </w:rPr>
              <w:t>хнический зачет</w:t>
            </w:r>
          </w:p>
          <w:p w:rsidR="004D0A8D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Гамма: ля-бемоль мажор, Этюд</w:t>
            </w:r>
          </w:p>
          <w:p w:rsidR="004D0A8D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 – переводной  экзамен</w:t>
            </w:r>
          </w:p>
          <w:p w:rsidR="004D0A8D" w:rsidRP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86">
              <w:rPr>
                <w:rFonts w:ascii="Times New Roman" w:hAnsi="Times New Roman" w:cs="Times New Roman"/>
                <w:sz w:val="28"/>
                <w:szCs w:val="28"/>
              </w:rPr>
              <w:t>Крупная форма и пьеса</w:t>
            </w:r>
          </w:p>
        </w:tc>
      </w:tr>
    </w:tbl>
    <w:p w:rsidR="004D0A8D" w:rsidRDefault="004D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 зачета в конце первого полугодия</w:t>
      </w:r>
    </w:p>
    <w:p w:rsidR="00362001" w:rsidRPr="00E13351" w:rsidRDefault="00362001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13351">
        <w:rPr>
          <w:rFonts w:ascii="Times New Roman" w:eastAsia="Times New Roman" w:hAnsi="Times New Roman" w:cs="Times New Roman"/>
          <w:sz w:val="28"/>
        </w:rPr>
        <w:t xml:space="preserve">Обр.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Анзарокова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В.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Зафак</w:t>
      </w:r>
      <w:proofErr w:type="spellEnd"/>
    </w:p>
    <w:p w:rsidR="00362001" w:rsidRPr="00E13351" w:rsidRDefault="00362001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13351">
        <w:rPr>
          <w:rFonts w:ascii="Times New Roman" w:eastAsia="Times New Roman" w:hAnsi="Times New Roman" w:cs="Times New Roman"/>
          <w:sz w:val="28"/>
        </w:rPr>
        <w:t xml:space="preserve">Обр.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Тлецерука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К.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Зафак</w:t>
      </w:r>
      <w:proofErr w:type="spellEnd"/>
    </w:p>
    <w:p w:rsidR="00362001" w:rsidRPr="00E13351" w:rsidRDefault="00362001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E13351">
        <w:rPr>
          <w:rFonts w:ascii="Times New Roman" w:eastAsia="Times New Roman" w:hAnsi="Times New Roman" w:cs="Times New Roman"/>
          <w:sz w:val="28"/>
        </w:rPr>
        <w:t>Тлехуч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А. Смелый наездник</w:t>
      </w:r>
    </w:p>
    <w:p w:rsidR="00362001" w:rsidRPr="00E13351" w:rsidRDefault="00FB174C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Тлецерука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r w:rsidR="00362001" w:rsidRPr="00E13351">
        <w:rPr>
          <w:rFonts w:ascii="Times New Roman" w:eastAsia="Times New Roman" w:hAnsi="Times New Roman" w:cs="Times New Roman"/>
          <w:sz w:val="28"/>
        </w:rPr>
        <w:t>дыгееу</w:t>
      </w:r>
      <w:proofErr w:type="spellEnd"/>
      <w:r w:rsidR="00362001" w:rsidRPr="00E1335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2001" w:rsidRPr="00E13351">
        <w:rPr>
          <w:rFonts w:ascii="Times New Roman" w:eastAsia="Times New Roman" w:hAnsi="Times New Roman" w:cs="Times New Roman"/>
          <w:sz w:val="28"/>
        </w:rPr>
        <w:t>сигупс</w:t>
      </w:r>
      <w:proofErr w:type="spellEnd"/>
    </w:p>
    <w:p w:rsidR="00362001" w:rsidRPr="00E13351" w:rsidRDefault="00FB174C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Дауров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 w:rsidR="00362001" w:rsidRPr="00E13351">
        <w:rPr>
          <w:rFonts w:ascii="Times New Roman" w:eastAsia="Times New Roman" w:hAnsi="Times New Roman" w:cs="Times New Roman"/>
          <w:sz w:val="28"/>
        </w:rPr>
        <w:t>анатина</w:t>
      </w:r>
      <w:proofErr w:type="spellEnd"/>
    </w:p>
    <w:p w:rsidR="00362001" w:rsidRPr="00E13351" w:rsidRDefault="00FB174C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 w:rsidR="00362001" w:rsidRPr="00E13351">
        <w:rPr>
          <w:rFonts w:ascii="Times New Roman" w:eastAsia="Times New Roman" w:hAnsi="Times New Roman" w:cs="Times New Roman"/>
          <w:sz w:val="28"/>
        </w:rPr>
        <w:t>лецерука</w:t>
      </w:r>
      <w:proofErr w:type="spellEnd"/>
      <w:r w:rsidR="00362001" w:rsidRPr="00E13351">
        <w:rPr>
          <w:rFonts w:ascii="Times New Roman" w:eastAsia="Times New Roman" w:hAnsi="Times New Roman" w:cs="Times New Roman"/>
          <w:sz w:val="28"/>
        </w:rPr>
        <w:t xml:space="preserve"> К. </w:t>
      </w:r>
      <w:proofErr w:type="spellStart"/>
      <w:r w:rsidR="00362001" w:rsidRPr="00E13351">
        <w:rPr>
          <w:rFonts w:ascii="Times New Roman" w:eastAsia="Times New Roman" w:hAnsi="Times New Roman" w:cs="Times New Roman"/>
          <w:sz w:val="28"/>
        </w:rPr>
        <w:t>Удж</w:t>
      </w:r>
      <w:proofErr w:type="spellEnd"/>
    </w:p>
    <w:p w:rsidR="00362001" w:rsidRPr="00E13351" w:rsidRDefault="00362001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E13351">
        <w:rPr>
          <w:rFonts w:ascii="Times New Roman" w:eastAsia="Times New Roman" w:hAnsi="Times New Roman" w:cs="Times New Roman"/>
          <w:sz w:val="28"/>
        </w:rPr>
        <w:t>Дауров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</w:t>
      </w:r>
      <w:r w:rsidR="00FB174C">
        <w:rPr>
          <w:rFonts w:ascii="Times New Roman" w:eastAsia="Times New Roman" w:hAnsi="Times New Roman" w:cs="Times New Roman"/>
          <w:sz w:val="28"/>
        </w:rPr>
        <w:t>А. С</w:t>
      </w:r>
      <w:r w:rsidRPr="00E13351">
        <w:rPr>
          <w:rFonts w:ascii="Times New Roman" w:eastAsia="Times New Roman" w:hAnsi="Times New Roman" w:cs="Times New Roman"/>
          <w:sz w:val="28"/>
        </w:rPr>
        <w:t>качи, мой ослик</w:t>
      </w:r>
    </w:p>
    <w:p w:rsidR="00362001" w:rsidRPr="00E13351" w:rsidRDefault="00362001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13351">
        <w:rPr>
          <w:rFonts w:ascii="Times New Roman" w:eastAsia="Times New Roman" w:hAnsi="Times New Roman" w:cs="Times New Roman"/>
          <w:sz w:val="28"/>
        </w:rPr>
        <w:t xml:space="preserve">Кабардинка </w:t>
      </w:r>
      <w:r w:rsidR="00E13351" w:rsidRPr="00E13351">
        <w:rPr>
          <w:rFonts w:ascii="Times New Roman" w:eastAsia="Times New Roman" w:hAnsi="Times New Roman" w:cs="Times New Roman"/>
          <w:sz w:val="28"/>
        </w:rPr>
        <w:t>Народная танцевальная мелодия</w:t>
      </w:r>
    </w:p>
    <w:p w:rsidR="004D0A8D" w:rsidRDefault="009C152E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D0A8D" w:rsidRDefault="009C152E">
      <w:pPr>
        <w:numPr>
          <w:ilvl w:val="0"/>
          <w:numId w:val="16"/>
        </w:numPr>
        <w:tabs>
          <w:tab w:val="left" w:pos="0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Лундквист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«Канон»  </w:t>
      </w:r>
      <w:proofErr w:type="spellStart"/>
      <w:r>
        <w:rPr>
          <w:rFonts w:ascii="Times New Roman" w:eastAsia="Times New Roman" w:hAnsi="Times New Roman" w:cs="Times New Roman"/>
          <w:sz w:val="28"/>
        </w:rPr>
        <w:t>C-dur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0A8D" w:rsidRDefault="009C152E">
      <w:pPr>
        <w:numPr>
          <w:ilvl w:val="0"/>
          <w:numId w:val="16"/>
        </w:numPr>
        <w:tabs>
          <w:tab w:val="left" w:pos="0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«Саратовские переборы», обр. В.Кузнецова </w:t>
      </w:r>
    </w:p>
    <w:p w:rsidR="004D0A8D" w:rsidRDefault="009C152E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 вариант</w:t>
      </w:r>
    </w:p>
    <w:p w:rsidR="004D0A8D" w:rsidRDefault="009C152E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Гендель Г. Чакона  </w:t>
      </w:r>
      <w:proofErr w:type="spellStart"/>
      <w:r>
        <w:rPr>
          <w:rFonts w:ascii="Times New Roman" w:eastAsia="Times New Roman" w:hAnsi="Times New Roman" w:cs="Times New Roman"/>
          <w:sz w:val="28"/>
        </w:rPr>
        <w:t>G-dur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0A8D" w:rsidRDefault="009C152E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Коробейников И. Сюита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 переводного экзамена (зачета)</w:t>
      </w:r>
    </w:p>
    <w:p w:rsidR="004D0A8D" w:rsidRDefault="009C152E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D0A8D" w:rsidRDefault="009C152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Бах И.С. Ария </w:t>
      </w:r>
      <w:proofErr w:type="spellStart"/>
      <w:r>
        <w:rPr>
          <w:rFonts w:ascii="Times New Roman" w:eastAsia="Times New Roman" w:hAnsi="Times New Roman" w:cs="Times New Roman"/>
          <w:sz w:val="28"/>
        </w:rPr>
        <w:t>C-dur</w:t>
      </w:r>
      <w:proofErr w:type="spellEnd"/>
    </w:p>
    <w:p w:rsidR="004D0A8D" w:rsidRDefault="009C152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Сонатина</w:t>
      </w:r>
    </w:p>
    <w:p w:rsidR="004D0A8D" w:rsidRDefault="009D70B9" w:rsidP="009D70B9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proofErr w:type="gramStart"/>
      <w:r w:rsidR="009C152E">
        <w:rPr>
          <w:rFonts w:ascii="Times New Roman" w:eastAsia="Times New Roman" w:hAnsi="Times New Roman" w:cs="Times New Roman"/>
          <w:sz w:val="28"/>
        </w:rPr>
        <w:t>Завальный</w:t>
      </w:r>
      <w:proofErr w:type="gramEnd"/>
      <w:r w:rsidR="009C152E">
        <w:rPr>
          <w:rFonts w:ascii="Times New Roman" w:eastAsia="Times New Roman" w:hAnsi="Times New Roman" w:cs="Times New Roman"/>
          <w:sz w:val="28"/>
        </w:rPr>
        <w:t xml:space="preserve"> В.  Интермеццо</w:t>
      </w:r>
    </w:p>
    <w:p w:rsidR="004D0A8D" w:rsidRDefault="009C152E">
      <w:pPr>
        <w:tabs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4D0A8D" w:rsidRDefault="009C152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Бах И.С. Инвенция №15 си минор (двухголосная)</w:t>
      </w:r>
    </w:p>
    <w:p w:rsidR="004D0A8D" w:rsidRDefault="009C152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Диабелли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Сонатина Фа мажор</w:t>
      </w:r>
    </w:p>
    <w:p w:rsidR="004D0A8D" w:rsidRDefault="009C152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Серебренников А. «Дождь из конфетти» </w:t>
      </w:r>
    </w:p>
    <w:p w:rsidR="004D0A8D" w:rsidRDefault="00016D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Пятый класс.</w:t>
      </w:r>
    </w:p>
    <w:p w:rsidR="00016DCE" w:rsidRPr="00F57CEC" w:rsidRDefault="00016D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F57CEC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57CEC">
        <w:rPr>
          <w:rFonts w:ascii="Times New Roman" w:eastAsia="Times New Roman" w:hAnsi="Times New Roman" w:cs="Times New Roman"/>
          <w:sz w:val="28"/>
        </w:rPr>
        <w:t xml:space="preserve">Главная задача, стоящая перед учащимися пятого класса </w:t>
      </w:r>
      <w:r w:rsidR="00F57CEC" w:rsidRPr="00F57CEC">
        <w:rPr>
          <w:rFonts w:ascii="Times New Roman" w:eastAsia="Times New Roman" w:hAnsi="Times New Roman" w:cs="Times New Roman"/>
          <w:sz w:val="28"/>
        </w:rPr>
        <w:t>–</w:t>
      </w:r>
      <w:r w:rsidRPr="00F57CEC">
        <w:rPr>
          <w:rFonts w:ascii="Times New Roman" w:eastAsia="Times New Roman" w:hAnsi="Times New Roman" w:cs="Times New Roman"/>
          <w:sz w:val="28"/>
        </w:rPr>
        <w:t xml:space="preserve"> подготовить</w:t>
      </w:r>
      <w:r w:rsidR="00F57CEC" w:rsidRPr="00F57CEC">
        <w:rPr>
          <w:rFonts w:ascii="Times New Roman" w:eastAsia="Times New Roman" w:hAnsi="Times New Roman" w:cs="Times New Roman"/>
          <w:sz w:val="28"/>
        </w:rPr>
        <w:t xml:space="preserve"> выпускную программу в максимально готовом, качественном виде. Перед выпускным экзаменом учащийся обыгрывает свою программу на зачетах, классных вечерах, концертах.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  <w:t xml:space="preserve">Развитие и совершенствование всех ранее освоенных музыкально–исполнительских навыков игры на инструменте. Более тщательная работа над качеством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формирование объективной самооценки учащимся собственной игры, основанной на слуховом самоконтроле.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Особое внимание преподавателя должно быть направлено на составление  программ с учетом ясной дифференциации репертуара на произведения инструктивные, хрестоматийно-академические, концертные, конкурсные и другие. Дальнейшее изучение приемов игры мехом (тремоло и рикошет в ритмических группировках – триолях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квартолях</w:t>
      </w:r>
      <w:proofErr w:type="spellEnd"/>
      <w:r>
        <w:rPr>
          <w:rFonts w:ascii="Times New Roman" w:eastAsia="Times New Roman" w:hAnsi="Times New Roman" w:cs="Times New Roman"/>
          <w:sz w:val="28"/>
        </w:rPr>
        <w:t>). Освоение аккордовой техники правой руки. Исполнение гамм ритмическими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дуоли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триоли,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квартоли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и штриховыми (чередование штрихов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staccato</w:t>
      </w:r>
      <w:proofErr w:type="spellEnd"/>
      <w:r>
        <w:rPr>
          <w:rFonts w:ascii="Times New Roman" w:eastAsia="Times New Roman" w:hAnsi="Times New Roman" w:cs="Times New Roman"/>
          <w:sz w:val="28"/>
        </w:rPr>
        <w:t>) вариантами. Самостоятельный разбор пьес 1-2 класса трудности. Чтение нот с листа. Подбор по слуху.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В течение 5-го года обучения ученик должен пройти:</w:t>
      </w:r>
    </w:p>
    <w:p w:rsidR="004D0A8D" w:rsidRDefault="009C152E">
      <w:pPr>
        <w:suppressAutoHyphens/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гаммы до 5 знаков при ключе: минорные и мажорные гаммы различными ритмическими вариантами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дуоли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триоли,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квартоли</w:t>
      </w:r>
      <w:proofErr w:type="spellEnd"/>
      <w:r>
        <w:rPr>
          <w:rFonts w:ascii="Times New Roman" w:eastAsia="Times New Roman" w:hAnsi="Times New Roman" w:cs="Times New Roman"/>
          <w:sz w:val="28"/>
        </w:rPr>
        <w:t>), арпеджио, аккорды – двумя руками;</w:t>
      </w:r>
    </w:p>
    <w:p w:rsidR="00CF5E86" w:rsidRPr="00CF5E86" w:rsidRDefault="00CF5E86" w:rsidP="00CF5E86">
      <w:pPr>
        <w:pStyle w:val="a3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5E8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F5E86">
        <w:rPr>
          <w:rFonts w:ascii="Times New Roman" w:eastAsia="Times New Roman" w:hAnsi="Times New Roman" w:cs="Times New Roman"/>
          <w:sz w:val="28"/>
        </w:rPr>
        <w:t>полифонических</w:t>
      </w:r>
      <w:proofErr w:type="gramEnd"/>
      <w:r w:rsidRPr="00CF5E86">
        <w:rPr>
          <w:rFonts w:ascii="Times New Roman" w:eastAsia="Times New Roman" w:hAnsi="Times New Roman" w:cs="Times New Roman"/>
          <w:sz w:val="28"/>
        </w:rPr>
        <w:t xml:space="preserve"> произведения;</w:t>
      </w:r>
    </w:p>
    <w:p w:rsidR="00CF5E86" w:rsidRDefault="00CF5E86" w:rsidP="00CF5E86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крупная форма;</w:t>
      </w:r>
    </w:p>
    <w:p w:rsidR="004D0A8D" w:rsidRDefault="00CF5E8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2 - </w:t>
      </w:r>
      <w:r w:rsidR="009C152E">
        <w:rPr>
          <w:rFonts w:ascii="Times New Roman" w:eastAsia="Times New Roman" w:hAnsi="Times New Roman" w:cs="Times New Roman"/>
          <w:sz w:val="28"/>
        </w:rPr>
        <w:t>этюда на различные виды техники;</w:t>
      </w:r>
    </w:p>
    <w:p w:rsidR="004D0A8D" w:rsidRDefault="00CF5E8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2-3 - </w:t>
      </w:r>
      <w:r w:rsidR="009C152E">
        <w:rPr>
          <w:rFonts w:ascii="Times New Roman" w:eastAsia="Times New Roman" w:hAnsi="Times New Roman" w:cs="Times New Roman"/>
          <w:sz w:val="28"/>
        </w:rPr>
        <w:t>пьес различного характера, включая переложения зарубежных и отечественных композиторов.</w:t>
      </w:r>
    </w:p>
    <w:p w:rsidR="004D0A8D" w:rsidRDefault="004D0A8D" w:rsidP="00CF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0A8D" w:rsidRDefault="009C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учебный год учащийся должен исполнить: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4D0A8D" w:rsidRDefault="009C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4A3499">
        <w:rPr>
          <w:rFonts w:ascii="Times New Roman" w:eastAsia="Times New Roman" w:hAnsi="Times New Roman" w:cs="Times New Roman"/>
          <w:b/>
          <w:i/>
          <w:sz w:val="28"/>
        </w:rPr>
        <w:t>Таблица 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4D0A8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CF5E86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CF5E86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полугодие</w:t>
            </w:r>
          </w:p>
        </w:tc>
      </w:tr>
      <w:tr w:rsidR="004D0A8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– </w:t>
            </w:r>
            <w:r w:rsidR="00CF5E86">
              <w:rPr>
                <w:rFonts w:ascii="Times New Roman" w:eastAsia="Times New Roman" w:hAnsi="Times New Roman" w:cs="Times New Roman"/>
                <w:sz w:val="28"/>
              </w:rPr>
              <w:t>прослушивание части программы выпускного класса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Крупная форма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Полифония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 – прослушивание программы выпускного класса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Пьеса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Пьеса (обр</w:t>
            </w:r>
            <w:r w:rsidR="00F57CEC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композитора)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– прослушивание всей программы</w:t>
            </w:r>
          </w:p>
          <w:p w:rsidR="004D0A8D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  - выпускной  экзамен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Крупная форма</w:t>
            </w:r>
          </w:p>
          <w:p w:rsidR="004D0A8D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Полифония</w:t>
            </w:r>
          </w:p>
          <w:p w:rsid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Пьеса (любая)</w:t>
            </w:r>
          </w:p>
          <w:p w:rsidR="00CF5E86" w:rsidRPr="00CF5E86" w:rsidRDefault="00CF5E8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Пьеса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композитора)</w:t>
            </w:r>
          </w:p>
        </w:tc>
      </w:tr>
    </w:tbl>
    <w:p w:rsidR="004D0A8D" w:rsidRDefault="004D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0A8D" w:rsidRDefault="009C152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 зачета в конце первого полугодия</w:t>
      </w:r>
    </w:p>
    <w:p w:rsidR="00E13351" w:rsidRPr="00E13351" w:rsidRDefault="00E13351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13351">
        <w:rPr>
          <w:rFonts w:ascii="Times New Roman" w:eastAsia="Times New Roman" w:hAnsi="Times New Roman" w:cs="Times New Roman"/>
          <w:sz w:val="28"/>
        </w:rPr>
        <w:t xml:space="preserve">Обр.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Анзарокова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В. </w:t>
      </w:r>
      <w:r w:rsidR="009D70B9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Джарокайский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зафак</w:t>
      </w:r>
      <w:proofErr w:type="spellEnd"/>
    </w:p>
    <w:p w:rsidR="00E13351" w:rsidRPr="00E13351" w:rsidRDefault="00E13351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E13351">
        <w:rPr>
          <w:rFonts w:ascii="Times New Roman" w:eastAsia="Times New Roman" w:hAnsi="Times New Roman" w:cs="Times New Roman"/>
          <w:sz w:val="28"/>
        </w:rPr>
        <w:t>Гожев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А.</w:t>
      </w:r>
      <w:r w:rsidR="009D70B9">
        <w:rPr>
          <w:rFonts w:ascii="Times New Roman" w:eastAsia="Times New Roman" w:hAnsi="Times New Roman" w:cs="Times New Roman"/>
          <w:sz w:val="28"/>
        </w:rPr>
        <w:t xml:space="preserve">   </w:t>
      </w:r>
      <w:r w:rsidRPr="00E1335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Абадзехский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вальс</w:t>
      </w:r>
    </w:p>
    <w:p w:rsidR="00E13351" w:rsidRPr="00E13351" w:rsidRDefault="00E13351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13351">
        <w:rPr>
          <w:rFonts w:ascii="Times New Roman" w:eastAsia="Times New Roman" w:hAnsi="Times New Roman" w:cs="Times New Roman"/>
          <w:sz w:val="28"/>
        </w:rPr>
        <w:t xml:space="preserve">Обр.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Анзарокова</w:t>
      </w:r>
      <w:proofErr w:type="spellEnd"/>
      <w:proofErr w:type="gramStart"/>
      <w:r w:rsidRPr="00E13351"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 w:rsidRPr="00E13351">
        <w:rPr>
          <w:rFonts w:ascii="Times New Roman" w:eastAsia="Times New Roman" w:hAnsi="Times New Roman" w:cs="Times New Roman"/>
          <w:sz w:val="28"/>
        </w:rPr>
        <w:t xml:space="preserve"> </w:t>
      </w:r>
      <w:r w:rsidR="009D70B9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E13351">
        <w:rPr>
          <w:rFonts w:ascii="Times New Roman" w:eastAsia="Times New Roman" w:hAnsi="Times New Roman" w:cs="Times New Roman"/>
          <w:sz w:val="28"/>
        </w:rPr>
        <w:t>Удж</w:t>
      </w:r>
      <w:proofErr w:type="spellEnd"/>
    </w:p>
    <w:p w:rsidR="00E13351" w:rsidRPr="00E13351" w:rsidRDefault="00E13351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E13351">
        <w:rPr>
          <w:rFonts w:ascii="Times New Roman" w:eastAsia="Times New Roman" w:hAnsi="Times New Roman" w:cs="Times New Roman"/>
          <w:sz w:val="28"/>
        </w:rPr>
        <w:t>Туко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К. </w:t>
      </w:r>
      <w:r w:rsidR="009D70B9">
        <w:rPr>
          <w:rFonts w:ascii="Times New Roman" w:eastAsia="Times New Roman" w:hAnsi="Times New Roman" w:cs="Times New Roman"/>
          <w:sz w:val="28"/>
        </w:rPr>
        <w:t xml:space="preserve">  </w:t>
      </w:r>
      <w:r w:rsidRPr="00E13351">
        <w:rPr>
          <w:rFonts w:ascii="Times New Roman" w:eastAsia="Times New Roman" w:hAnsi="Times New Roman" w:cs="Times New Roman"/>
          <w:sz w:val="28"/>
        </w:rPr>
        <w:t>Шуточный танец</w:t>
      </w:r>
    </w:p>
    <w:p w:rsidR="00E13351" w:rsidRPr="00E13351" w:rsidRDefault="00E13351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E13351">
        <w:rPr>
          <w:rFonts w:ascii="Times New Roman" w:eastAsia="Times New Roman" w:hAnsi="Times New Roman" w:cs="Times New Roman"/>
          <w:sz w:val="28"/>
        </w:rPr>
        <w:t>Туко</w:t>
      </w:r>
      <w:proofErr w:type="spellEnd"/>
      <w:r w:rsidRPr="00E13351">
        <w:rPr>
          <w:rFonts w:ascii="Times New Roman" w:eastAsia="Times New Roman" w:hAnsi="Times New Roman" w:cs="Times New Roman"/>
          <w:sz w:val="28"/>
        </w:rPr>
        <w:t xml:space="preserve"> К. </w:t>
      </w:r>
      <w:r w:rsidR="009D70B9">
        <w:rPr>
          <w:rFonts w:ascii="Times New Roman" w:eastAsia="Times New Roman" w:hAnsi="Times New Roman" w:cs="Times New Roman"/>
          <w:sz w:val="28"/>
        </w:rPr>
        <w:t xml:space="preserve">  </w:t>
      </w:r>
      <w:r w:rsidRPr="00E13351">
        <w:rPr>
          <w:rFonts w:ascii="Times New Roman" w:eastAsia="Times New Roman" w:hAnsi="Times New Roman" w:cs="Times New Roman"/>
          <w:sz w:val="28"/>
        </w:rPr>
        <w:t>Хоровод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D0A8D" w:rsidRDefault="009C152E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Бах И.С. Прелюдия </w:t>
      </w:r>
      <w:proofErr w:type="spellStart"/>
      <w:r>
        <w:rPr>
          <w:rFonts w:ascii="Times New Roman" w:eastAsia="Times New Roman" w:hAnsi="Times New Roman" w:cs="Times New Roman"/>
          <w:sz w:val="28"/>
        </w:rPr>
        <w:t>c-moll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0A8D" w:rsidRDefault="009C152E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Украинская народная песня «Садом, садом, </w:t>
      </w:r>
      <w:proofErr w:type="spellStart"/>
      <w:r>
        <w:rPr>
          <w:rFonts w:ascii="Times New Roman" w:eastAsia="Times New Roman" w:hAnsi="Times New Roman" w:cs="Times New Roman"/>
          <w:sz w:val="28"/>
        </w:rPr>
        <w:t>кумасенька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обр. Иванова А. 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4D0A8D" w:rsidRDefault="009C152E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Бах И.С. Органная прелюдия </w:t>
      </w:r>
      <w:proofErr w:type="spellStart"/>
      <w:r>
        <w:rPr>
          <w:rFonts w:ascii="Times New Roman" w:eastAsia="Times New Roman" w:hAnsi="Times New Roman" w:cs="Times New Roman"/>
          <w:sz w:val="28"/>
        </w:rPr>
        <w:t>C-dur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0A8D" w:rsidRPr="004A3499" w:rsidRDefault="009C152E" w:rsidP="004A3499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Вебер К. Сонатина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C-dur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0A8D" w:rsidRDefault="009C152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</w:t>
      </w:r>
      <w:r w:rsidR="004A3499">
        <w:rPr>
          <w:rFonts w:ascii="Times New Roman" w:eastAsia="Times New Roman" w:hAnsi="Times New Roman" w:cs="Times New Roman"/>
          <w:b/>
          <w:sz w:val="28"/>
        </w:rPr>
        <w:t xml:space="preserve">ок переводного экзамена </w:t>
      </w:r>
    </w:p>
    <w:p w:rsidR="004D0A8D" w:rsidRDefault="009C152E">
      <w:pPr>
        <w:tabs>
          <w:tab w:val="left" w:pos="426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Бах И.С. Инвенция №4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 минор (трехголосная) </w:t>
      </w:r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Бентсон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«В зоопарке» (сюита) </w:t>
      </w:r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Джоплин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«Артист эстрады» </w:t>
      </w:r>
    </w:p>
    <w:p w:rsidR="004D0A8D" w:rsidRDefault="009C152E">
      <w:pPr>
        <w:numPr>
          <w:ilvl w:val="0"/>
          <w:numId w:val="20"/>
        </w:numPr>
        <w:tabs>
          <w:tab w:val="left" w:pos="284"/>
          <w:tab w:val="left" w:pos="269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</w:t>
      </w:r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Кирнбергер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 Прелюдия и фуга </w:t>
      </w:r>
      <w:proofErr w:type="spellStart"/>
      <w:r>
        <w:rPr>
          <w:rFonts w:ascii="Times New Roman" w:eastAsia="Times New Roman" w:hAnsi="Times New Roman" w:cs="Times New Roman"/>
          <w:sz w:val="28"/>
        </w:rPr>
        <w:t>C-dur</w:t>
      </w:r>
      <w:proofErr w:type="spellEnd"/>
    </w:p>
    <w:p w:rsidR="004D0A8D" w:rsidRDefault="009C152E">
      <w:p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 Сонатина, соч.55 №3</w:t>
      </w:r>
    </w:p>
    <w:p w:rsidR="004D0A8D" w:rsidRDefault="009C152E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«Не брани меня, родная», обр. Галкина В.</w:t>
      </w:r>
    </w:p>
    <w:p w:rsidR="004D0A8D" w:rsidRDefault="004D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0A8D" w:rsidRDefault="00F57C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Шестой класс.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>Совершенствование  всех ранее изученных приемов в более сложном по техническому и  художественному содержанию варианте. При необходимости работа над новыми приемами и штрихами. Развитие аппликатурной грамотности. Умение самостоятельно разбираться в основных структурных элементах (мотив, фраза, предложение, часть). Самостоятельный разбор пьес 2-3 класса трудности. Чтение нот с листа. Подбор по слуху.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>В течение 6-го года обучения ученик должен пройти: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упражнения, наиболее необходимые для дальнейшего совершенствования игровых умений;</w:t>
      </w:r>
    </w:p>
    <w:p w:rsidR="004D0A8D" w:rsidRDefault="009C152E">
      <w:pPr>
        <w:suppressAutoHyphens/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гаммы до 6 знаков при ключе: минорные и мажорные гаммы различными ритмическими вариантами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дуоли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триоли,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квартоли</w:t>
      </w:r>
      <w:proofErr w:type="spellEnd"/>
      <w:r>
        <w:rPr>
          <w:rFonts w:ascii="Times New Roman" w:eastAsia="Times New Roman" w:hAnsi="Times New Roman" w:cs="Times New Roman"/>
          <w:sz w:val="28"/>
        </w:rPr>
        <w:t>), арпеджио, аккорды – двумя руками;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4  этюда на различные виды техники;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8-10 пьес различного характера, включая переложения зарубежных и отечественных композиторов.</w:t>
      </w:r>
    </w:p>
    <w:p w:rsidR="004D0A8D" w:rsidRDefault="009C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учебный год учащийся должен исполнить:</w:t>
      </w:r>
    </w:p>
    <w:p w:rsidR="004D0A8D" w:rsidRDefault="004A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  <w:t>Таблица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4D0A8D" w:rsidTr="00432806">
        <w:trPr>
          <w:trHeight w:val="389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CF5E86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CF5E86">
            <w:pPr>
              <w:suppressAutoHyphens/>
              <w:spacing w:before="28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полугодие</w:t>
            </w:r>
          </w:p>
        </w:tc>
      </w:tr>
      <w:tr w:rsidR="00432806" w:rsidTr="00432806">
        <w:trPr>
          <w:trHeight w:val="389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806" w:rsidRDefault="0043280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Декабрь – прослушивание части программы выпускного класса</w:t>
            </w:r>
          </w:p>
          <w:p w:rsidR="00432806" w:rsidRDefault="0043280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Крупная форма</w:t>
            </w:r>
          </w:p>
          <w:p w:rsidR="00432806" w:rsidRDefault="00432806" w:rsidP="00EF55B5">
            <w:pPr>
              <w:suppressAutoHyphens/>
              <w:spacing w:before="28"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Полифония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806" w:rsidRDefault="0043280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 – прослушивание программы выпускного класса</w:t>
            </w:r>
          </w:p>
          <w:p w:rsidR="00432806" w:rsidRDefault="0043280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Пьеса</w:t>
            </w:r>
            <w:r w:rsidR="00F57CEC">
              <w:rPr>
                <w:rFonts w:ascii="Times New Roman" w:eastAsia="Times New Roman" w:hAnsi="Times New Roman" w:cs="Times New Roman"/>
                <w:sz w:val="28"/>
              </w:rPr>
              <w:t xml:space="preserve"> и Этюд</w:t>
            </w:r>
          </w:p>
          <w:p w:rsidR="00432806" w:rsidRDefault="0043280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– прослушивание всей программы</w:t>
            </w:r>
          </w:p>
          <w:p w:rsidR="00432806" w:rsidRPr="00CF5E86" w:rsidRDefault="00432806" w:rsidP="00EF55B5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  - выпускной  экзамен</w:t>
            </w:r>
          </w:p>
        </w:tc>
      </w:tr>
    </w:tbl>
    <w:p w:rsidR="004A3499" w:rsidRDefault="004A34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 зачета в конце первого полугодия</w:t>
      </w:r>
    </w:p>
    <w:p w:rsidR="00E13351" w:rsidRPr="00E13351" w:rsidRDefault="00E1335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Обр. </w:t>
      </w:r>
      <w:proofErr w:type="spellStart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Тлецерука</w:t>
      </w:r>
      <w:proofErr w:type="spellEnd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К. </w:t>
      </w:r>
      <w:proofErr w:type="spellStart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Зафак</w:t>
      </w:r>
      <w:proofErr w:type="spellEnd"/>
    </w:p>
    <w:p w:rsidR="00E13351" w:rsidRPr="00E13351" w:rsidRDefault="00E1335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Обр. </w:t>
      </w:r>
      <w:proofErr w:type="spellStart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Тлецерука</w:t>
      </w:r>
      <w:proofErr w:type="spellEnd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К. </w:t>
      </w:r>
      <w:proofErr w:type="spellStart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Исламей</w:t>
      </w:r>
      <w:proofErr w:type="spellEnd"/>
    </w:p>
    <w:p w:rsidR="00E13351" w:rsidRPr="00E13351" w:rsidRDefault="00E1335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Обр. </w:t>
      </w:r>
      <w:proofErr w:type="spellStart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Тлецерука</w:t>
      </w:r>
      <w:proofErr w:type="spellEnd"/>
      <w:proofErr w:type="gramStart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</w:t>
      </w:r>
      <w:proofErr w:type="gramEnd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proofErr w:type="spellStart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Тлепечас</w:t>
      </w:r>
      <w:proofErr w:type="spellEnd"/>
    </w:p>
    <w:p w:rsidR="00E13351" w:rsidRPr="00E13351" w:rsidRDefault="00E1335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Тлецерука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Концертная пьеса </w:t>
      </w:r>
      <w:proofErr w:type="spellStart"/>
      <w:r w:rsidRPr="00E133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Зафак</w:t>
      </w:r>
      <w:proofErr w:type="spellEnd"/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вариант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Дж. Джеймс Фантазия и фуга ля минор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Русская народная песня в обработке Белова В. «Вдоль да по речке»</w:t>
      </w:r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вариант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Кетсшер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«Прелюдия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фугетта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Гамаюнов О. «Экзерсис»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 переводного экзамена (зачета)</w:t>
      </w:r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вариант</w:t>
      </w:r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Глинка М. Двухголосная фуга </w:t>
      </w:r>
      <w:proofErr w:type="spellStart"/>
      <w:r>
        <w:rPr>
          <w:rFonts w:ascii="Times New Roman" w:eastAsia="Times New Roman" w:hAnsi="Times New Roman" w:cs="Times New Roman"/>
          <w:sz w:val="28"/>
        </w:rPr>
        <w:t>B-dur</w:t>
      </w:r>
      <w:proofErr w:type="spellEnd"/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Гайдн Й. Соната №34 </w:t>
      </w:r>
      <w:proofErr w:type="spellStart"/>
      <w:r>
        <w:rPr>
          <w:rFonts w:ascii="Times New Roman" w:eastAsia="Times New Roman" w:hAnsi="Times New Roman" w:cs="Times New Roman"/>
          <w:sz w:val="28"/>
        </w:rPr>
        <w:t>e-moll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Фоменко Е. «Серебряный звон леса»</w:t>
      </w:r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вариант</w:t>
      </w:r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Франк С. Канон </w:t>
      </w:r>
      <w:proofErr w:type="spellStart"/>
      <w:r>
        <w:rPr>
          <w:rFonts w:ascii="Times New Roman" w:eastAsia="Times New Roman" w:hAnsi="Times New Roman" w:cs="Times New Roman"/>
          <w:sz w:val="28"/>
        </w:rPr>
        <w:t>E-dur</w:t>
      </w:r>
      <w:proofErr w:type="spellEnd"/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Вебер К. Анданте с вариациями, соч. 3 №4  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«Вальсирующий аккордеон»</w:t>
      </w:r>
    </w:p>
    <w:p w:rsidR="004D0A8D" w:rsidRDefault="004D0A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0A8D" w:rsidRPr="00F57CEC" w:rsidRDefault="009C152E">
      <w:pPr>
        <w:suppressAutoHyphens/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7CEC">
        <w:rPr>
          <w:rFonts w:ascii="Times New Roman" w:eastAsia="Times New Roman" w:hAnsi="Times New Roman" w:cs="Times New Roman"/>
          <w:b/>
          <w:sz w:val="32"/>
          <w:szCs w:val="32"/>
        </w:rPr>
        <w:t>III.   Требования к уровню подготовки учащихся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</w:t>
      </w:r>
      <w:r>
        <w:rPr>
          <w:rFonts w:ascii="Times New Roman" w:eastAsia="Times New Roman" w:hAnsi="Times New Roman" w:cs="Times New Roman"/>
          <w:sz w:val="28"/>
        </w:rPr>
        <w:lastRenderedPageBreak/>
        <w:t>направлено на обеспечение художественно-эстетического развития учащегося и приобретения им следующих художественно-исполнительских знаний, умений и навыков: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основных исторических сведений об инструменте;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 конструктивных особенностей инструмента;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знание элементарных правил по уходу за инструментом и умение их применять при необходимости; 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основ музыкальной грамоты;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системы игровых навыков и умение применять ее самостоятельно;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основных средств музыкальной выразительности (тембр, динамика, штрих, темп и т. д.);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основных жанров музыки (</w:t>
      </w:r>
      <w:proofErr w:type="gramStart"/>
      <w:r>
        <w:rPr>
          <w:rFonts w:ascii="Times New Roman" w:eastAsia="Times New Roman" w:hAnsi="Times New Roman" w:cs="Times New Roman"/>
          <w:sz w:val="28"/>
        </w:rPr>
        <w:t>инструментальный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>, вокальный, симфонический и т. д.);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технических и художественно-эстетических особенностей, характерных для сольного исполнительства на аккордеоне;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знание функциональных особенностей строения частей тела и умение рационально использовать их в работе игрового аппарата; 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правил обращения с инструментом;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самостоятельно среди нескольких вариантов  аппликатуры выбрать наиболее  удобную и рациональную;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творчески подходить к созданию художественного образа, используя при этом теоретические  знания и  предыдущий практический опыт в освоении музыкальных средств выразительности;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умение на базе приобретенных специальных знаний давать грамотную адекватную оценку многообразным музыкальным событиям; 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 игры по нотам;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навыки чтения с листа несложных  произведений, необходимых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ансамблевого и  оркестрового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D0A8D" w:rsidRDefault="009C152E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 транспонирования и подбора по слуху, необходимые  в дальнейшем будущему музыканту.</w:t>
      </w:r>
    </w:p>
    <w:p w:rsidR="004D0A8D" w:rsidRDefault="009C152E">
      <w:pPr>
        <w:suppressAutoHyphens/>
        <w:spacing w:after="0" w:line="360" w:lineRule="auto"/>
        <w:ind w:firstLine="706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Реализация программы обеспечивает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у учащегося интереса к музыкальному искусству, самостоятельному музыкальному исполнительству;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комплексное совершенствование игровой техники аккордеониста, которое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пальцевой техники, а также техники владения мехом; 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сформированный комплекс исполнительских знаний, умений и навыков, позволяющий  использовать многообразные возможности аккордеона для достижения наиболее убедительной интерпретации авторского текста;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художественно-исполнительских возможностей аккордеона;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музыкальной терминологии;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репертуара для аккордеона,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 классах, ориентированных на профессиональное обучение, умение самостоятельно выбрать для себя программу;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навыки по использованию музыкально-исполнительских средств выразительности, выполнению  анализа исполняемых произведений, </w:t>
      </w:r>
      <w:r>
        <w:rPr>
          <w:rFonts w:ascii="Times New Roman" w:eastAsia="Times New Roman" w:hAnsi="Times New Roman" w:cs="Times New Roman"/>
          <w:sz w:val="28"/>
        </w:rP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4D0A8D" w:rsidRDefault="009C152E">
      <w:pPr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навыков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репетиционно-концертной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в качестве солиста. </w:t>
      </w:r>
    </w:p>
    <w:p w:rsidR="004D0A8D" w:rsidRDefault="004D0A8D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8"/>
        </w:rPr>
      </w:pPr>
    </w:p>
    <w:p w:rsidR="004D0A8D" w:rsidRPr="00F57CEC" w:rsidRDefault="00F57CEC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7CEC">
        <w:rPr>
          <w:rFonts w:ascii="Times New Roman" w:eastAsia="Times New Roman" w:hAnsi="Times New Roman" w:cs="Times New Roman"/>
          <w:b/>
          <w:sz w:val="32"/>
          <w:szCs w:val="32"/>
        </w:rPr>
        <w:t xml:space="preserve">IV.  </w:t>
      </w:r>
      <w:r w:rsidR="009C152E" w:rsidRPr="00F57CEC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Формы и методы контроля, система оценок </w:t>
      </w:r>
    </w:p>
    <w:p w:rsidR="004D0A8D" w:rsidRDefault="00F57CEC" w:rsidP="00F57CEC">
      <w:pPr>
        <w:suppressAutoHyphens/>
        <w:spacing w:before="28" w:after="0" w:line="360" w:lineRule="auto"/>
        <w:ind w:left="-540" w:firstLine="124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</w:t>
      </w:r>
      <w:r w:rsidR="009C152E">
        <w:rPr>
          <w:rFonts w:ascii="Times New Roman" w:eastAsia="Times New Roman" w:hAnsi="Times New Roman" w:cs="Times New Roman"/>
          <w:i/>
          <w:sz w:val="28"/>
        </w:rPr>
        <w:t>1. Аттестация: цели, виды, форма, содержание</w:t>
      </w:r>
    </w:p>
    <w:p w:rsidR="004D0A8D" w:rsidRDefault="009C152E">
      <w:pPr>
        <w:suppressAutoHyphens/>
        <w:spacing w:before="2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из видов контроля успеваемости учащихся имеет свои цели, задачи и формы.</w:t>
      </w:r>
    </w:p>
    <w:p w:rsidR="004D0A8D" w:rsidRDefault="009C152E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  <w:t>Оценки качества реализации программы по «Специальности  (аккордеон</w:t>
      </w:r>
      <w:r w:rsidR="00EA03AA">
        <w:rPr>
          <w:rFonts w:ascii="Times New Roman" w:eastAsia="Times New Roman" w:hAnsi="Times New Roman" w:cs="Times New Roman"/>
          <w:sz w:val="28"/>
        </w:rPr>
        <w:t>, адыгейская  гармоника</w:t>
      </w:r>
      <w:r>
        <w:rPr>
          <w:rFonts w:ascii="Times New Roman" w:eastAsia="Times New Roman" w:hAnsi="Times New Roman" w:cs="Times New Roman"/>
          <w:sz w:val="28"/>
        </w:rPr>
        <w:t>)» охватывают все виды контроля:</w:t>
      </w:r>
    </w:p>
    <w:p w:rsidR="004D0A8D" w:rsidRDefault="009C152E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- текущий контроль успеваемости;</w:t>
      </w:r>
    </w:p>
    <w:p w:rsidR="004D0A8D" w:rsidRDefault="009C152E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- промежуточную аттестацию учащихся; </w:t>
      </w:r>
    </w:p>
    <w:p w:rsidR="004D0A8D" w:rsidRDefault="009C152E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- итоговую  аттестацию  учащихся.</w:t>
      </w:r>
    </w:p>
    <w:p w:rsidR="004D0A8D" w:rsidRDefault="009C152E">
      <w:pPr>
        <w:suppressAutoHyphens/>
        <w:spacing w:before="28"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4A3499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4A3499">
        <w:rPr>
          <w:rFonts w:ascii="Times New Roman" w:eastAsia="Times New Roman" w:hAnsi="Times New Roman" w:cs="Times New Roman"/>
          <w:b/>
          <w:i/>
          <w:sz w:val="28"/>
        </w:rPr>
        <w:t>Таблица 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58"/>
        <w:gridCol w:w="4753"/>
        <w:gridCol w:w="2262"/>
      </w:tblGrid>
      <w:tr w:rsidR="004D0A8D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EF55B5" w:rsidRDefault="009C152E" w:rsidP="00F57CEC">
            <w:pPr>
              <w:suppressAutoHyphens/>
              <w:spacing w:after="0" w:line="360" w:lineRule="auto"/>
              <w:jc w:val="center"/>
            </w:pPr>
            <w:r w:rsidRPr="00EF55B5">
              <w:rPr>
                <w:rFonts w:ascii="Times New Roman" w:eastAsia="Times New Roman" w:hAnsi="Times New Roman" w:cs="Times New Roman"/>
                <w:sz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EF55B5" w:rsidRDefault="009C152E" w:rsidP="00F57CEC">
            <w:pPr>
              <w:suppressAutoHyphens/>
              <w:spacing w:after="0" w:line="360" w:lineRule="auto"/>
              <w:jc w:val="center"/>
            </w:pPr>
            <w:r w:rsidRPr="00EF55B5"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EF55B5" w:rsidRDefault="009C152E" w:rsidP="00F57CEC">
            <w:pPr>
              <w:suppressAutoHyphens/>
              <w:spacing w:after="0" w:line="360" w:lineRule="auto"/>
              <w:jc w:val="center"/>
            </w:pPr>
            <w:r w:rsidRPr="00EF55B5">
              <w:rPr>
                <w:rFonts w:ascii="Times New Roman" w:eastAsia="Times New Roman" w:hAnsi="Times New Roman" w:cs="Times New Roman"/>
                <w:sz w:val="28"/>
              </w:rPr>
              <w:t>Формы</w:t>
            </w:r>
          </w:p>
        </w:tc>
      </w:tr>
      <w:tr w:rsidR="004D0A8D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EF55B5" w:rsidRDefault="009C152E" w:rsidP="00EF55B5">
            <w:pPr>
              <w:suppressAutoHyphens/>
              <w:spacing w:after="0"/>
              <w:jc w:val="center"/>
            </w:pPr>
            <w:r w:rsidRPr="00EF55B5">
              <w:rPr>
                <w:rFonts w:ascii="Times New Roman" w:eastAsia="Times New Roman" w:hAnsi="Times New Roman" w:cs="Times New Roman"/>
                <w:sz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поддержание учебной дисциплины, </w:t>
            </w:r>
          </w:p>
          <w:p w:rsidR="004D0A8D" w:rsidRDefault="009C152E" w:rsidP="00F57C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выявление отношения учащегося к  изучаемому предмету, </w:t>
            </w:r>
          </w:p>
          <w:p w:rsidR="004D0A8D" w:rsidRDefault="009C152E" w:rsidP="00F57CEC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онтрольные уроки,</w:t>
            </w:r>
          </w:p>
          <w:p w:rsidR="004D0A8D" w:rsidRDefault="009C152E" w:rsidP="00F57CEC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4D0A8D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EF55B5" w:rsidRDefault="009C152E" w:rsidP="00EF55B5">
            <w:pPr>
              <w:suppressAutoHyphens/>
              <w:spacing w:after="0"/>
              <w:jc w:val="center"/>
            </w:pPr>
            <w:r w:rsidRPr="00EF55B5">
              <w:rPr>
                <w:rFonts w:ascii="Times New Roman" w:eastAsia="Times New Roman" w:hAnsi="Times New Roman" w:cs="Times New Roman"/>
                <w:sz w:val="28"/>
              </w:rPr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успешности развития учащегося и усвоения им 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определенном этапе обучения.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зачеты (показ части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программы, технический зачет),    академические концерты,  переводные  зачеты, экзамены</w:t>
            </w:r>
          </w:p>
        </w:tc>
      </w:tr>
      <w:tr w:rsidR="004D0A8D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EF55B5" w:rsidRDefault="009C152E" w:rsidP="00EF55B5">
            <w:pPr>
              <w:suppressAutoHyphens/>
              <w:spacing w:after="0"/>
              <w:jc w:val="center"/>
            </w:pPr>
            <w:r w:rsidRPr="00EF55B5">
              <w:rPr>
                <w:rFonts w:ascii="Times New Roman" w:eastAsia="Times New Roman" w:hAnsi="Times New Roman" w:cs="Times New Roman"/>
                <w:sz w:val="28"/>
              </w:rPr>
              <w:lastRenderedPageBreak/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Устанавливает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экзамен проводится в выпускных классах: 5 (6)</w:t>
            </w:r>
          </w:p>
        </w:tc>
      </w:tr>
    </w:tbl>
    <w:p w:rsidR="004D0A8D" w:rsidRDefault="009C152E">
      <w:pPr>
        <w:suppressAutoHyphens/>
        <w:spacing w:before="28" w:after="0" w:line="48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Контрольные уроки</w:t>
      </w:r>
      <w:r>
        <w:rPr>
          <w:rFonts w:ascii="Times New Roman" w:eastAsia="Times New Roman" w:hAnsi="Times New Roman" w:cs="Times New Roman"/>
          <w:sz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включают в себя элементы беседы с учащимся и предполагают обязательное обсуждение  рекомендательного характера.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степени подготовки программы, с целью повышения мотивации ученика  к  учебному процессу.   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4D0A8D" w:rsidRDefault="009C152E">
      <w:pPr>
        <w:suppressAutoHyphens/>
        <w:spacing w:before="2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всех видов промежуточной аттестации является определение уровня подготовки учащегося на определенном этапе обучения по конкретно пройденному материалу. 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Зачеты </w:t>
      </w:r>
      <w:r>
        <w:rPr>
          <w:rFonts w:ascii="Times New Roman" w:eastAsia="Times New Roman" w:hAnsi="Times New Roman" w:cs="Times New Roman"/>
          <w:sz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проводятся с обязательным методическим обсуждением, носящим рекомендательный характер, в счет аудиторного времени, предусмотренного на учебный предмет.   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Академические концерты</w:t>
      </w:r>
      <w:r>
        <w:rPr>
          <w:rFonts w:ascii="Times New Roman" w:eastAsia="Times New Roman" w:hAnsi="Times New Roman" w:cs="Times New Roman"/>
          <w:sz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должно оцениваться комиссией.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ab/>
        <w:t>Переводные экзамены</w:t>
      </w:r>
      <w:r>
        <w:rPr>
          <w:rFonts w:ascii="Times New Roman" w:eastAsia="Times New Roman" w:hAnsi="Times New Roman" w:cs="Times New Roman"/>
          <w:sz w:val="28"/>
        </w:rPr>
        <w:t xml:space="preserve"> проводятся в конце каждого учебного года. Исполнение подготовленной программы демонстрирует уровень подготовки учащегося на определенном этапе, в конце данного учебного года.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Итоговая аттестация (экзамен</w:t>
      </w:r>
      <w:r>
        <w:rPr>
          <w:rFonts w:ascii="Times New Roman" w:eastAsia="Times New Roman" w:hAnsi="Times New Roman" w:cs="Times New Roman"/>
          <w:sz w:val="28"/>
        </w:rPr>
        <w:t xml:space="preserve">) определяет уровень и качество освоения образовательной программы. Экзамен проводится в </w:t>
      </w:r>
      <w:r w:rsidR="00F57CEC">
        <w:rPr>
          <w:rFonts w:ascii="Times New Roman" w:eastAsia="Times New Roman" w:hAnsi="Times New Roman" w:cs="Times New Roman"/>
          <w:sz w:val="28"/>
        </w:rPr>
        <w:t>выпускных классах: 5 (6)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действующими учебными планами. </w:t>
      </w:r>
    </w:p>
    <w:p w:rsidR="004D0A8D" w:rsidRDefault="009C152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2. Критерии оценок</w:t>
      </w:r>
    </w:p>
    <w:p w:rsidR="004D0A8D" w:rsidRDefault="009C152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шкале.</w:t>
      </w:r>
    </w:p>
    <w:p w:rsidR="004D0A8D" w:rsidRDefault="009C152E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Оценки выставляются по окончании четвертей и полугодий учебного года. 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</w:p>
    <w:p w:rsidR="009D70B9" w:rsidRDefault="004A3499">
      <w:pPr>
        <w:suppressAutoHyphens/>
        <w:spacing w:before="28"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</w:t>
      </w:r>
    </w:p>
    <w:p w:rsidR="004D0A8D" w:rsidRDefault="004A3499">
      <w:pPr>
        <w:suppressAutoHyphens/>
        <w:spacing w:before="28"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Таблица 10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0"/>
        <w:gridCol w:w="5543"/>
      </w:tblGrid>
      <w:tr w:rsidR="004D0A8D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8022D0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8022D0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Критерии оценивания исполнения</w:t>
            </w:r>
          </w:p>
        </w:tc>
      </w:tr>
      <w:tr w:rsidR="004D0A8D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8022D0" w:rsidRDefault="009C152E" w:rsidP="00F57CEC">
            <w:pPr>
              <w:suppressAutoHyphens/>
              <w:spacing w:after="0"/>
              <w:jc w:val="both"/>
            </w:pPr>
            <w:r w:rsidRPr="008022D0">
              <w:rPr>
                <w:rFonts w:ascii="Times New Roman" w:eastAsia="Times New Roman" w:hAnsi="Times New Roman" w:cs="Times New Roman"/>
                <w:sz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позволяет говорить о высоком  художественном уровне игры.</w:t>
            </w:r>
          </w:p>
        </w:tc>
      </w:tr>
      <w:tr w:rsidR="004D0A8D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8022D0" w:rsidRDefault="009C152E" w:rsidP="00F57CEC">
            <w:pPr>
              <w:suppressAutoHyphens/>
              <w:jc w:val="both"/>
            </w:pPr>
            <w:r w:rsidRPr="008022D0">
              <w:rPr>
                <w:rFonts w:ascii="Times New Roman" w:eastAsia="Times New Roman" w:hAnsi="Times New Roman" w:cs="Times New Roman"/>
                <w:sz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before="28"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4D0A8D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8022D0" w:rsidRDefault="009C152E" w:rsidP="00F57CEC">
            <w:pPr>
              <w:suppressAutoHyphens/>
              <w:jc w:val="both"/>
            </w:pPr>
            <w:r w:rsidRPr="008022D0">
              <w:rPr>
                <w:rFonts w:ascii="Times New Roman" w:eastAsia="Times New Roman" w:hAnsi="Times New Roman" w:cs="Times New Roman"/>
                <w:sz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before="28"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 в данном случае зависело от времени, потраченном на работу  дома или  об отсутствии интереса у ученика к занятиям музыкой.</w:t>
            </w:r>
          </w:p>
        </w:tc>
      </w:tr>
      <w:tr w:rsidR="004D0A8D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8022D0" w:rsidRDefault="009C152E" w:rsidP="00F57CEC">
            <w:pPr>
              <w:suppressAutoHyphens/>
              <w:jc w:val="both"/>
            </w:pPr>
            <w:r w:rsidRPr="008022D0">
              <w:rPr>
                <w:rFonts w:ascii="Times New Roman" w:eastAsia="Times New Roman" w:hAnsi="Times New Roman" w:cs="Times New Roman"/>
                <w:sz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before="28"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4D0A8D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Pr="008022D0" w:rsidRDefault="009C152E" w:rsidP="00F57CEC">
            <w:pPr>
              <w:suppressAutoHyphens/>
              <w:spacing w:after="0"/>
              <w:jc w:val="both"/>
            </w:pPr>
            <w:r w:rsidRPr="008022D0">
              <w:rPr>
                <w:rFonts w:ascii="Times New Roman" w:eastAsia="Times New Roman" w:hAnsi="Times New Roman" w:cs="Times New Roman"/>
                <w:sz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A8D" w:rsidRDefault="009C152E" w:rsidP="00F57CEC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4D0A8D" w:rsidRDefault="004D0A8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</w:t>
      </w:r>
      <w:r>
        <w:rPr>
          <w:rFonts w:ascii="Times New Roman" w:eastAsia="Times New Roman" w:hAnsi="Times New Roman" w:cs="Times New Roman"/>
          <w:sz w:val="28"/>
        </w:rPr>
        <w:lastRenderedPageBreak/>
        <w:t>быть дополнена системой «+» и «</w:t>
      </w:r>
      <w:proofErr w:type="gramStart"/>
      <w:r>
        <w:rPr>
          <w:rFonts w:ascii="Times New Roman" w:eastAsia="Times New Roman" w:hAnsi="Times New Roman" w:cs="Times New Roman"/>
          <w:sz w:val="28"/>
        </w:rPr>
        <w:t>-»</w:t>
      </w:r>
      <w:proofErr w:type="gramEnd"/>
      <w:r>
        <w:rPr>
          <w:rFonts w:ascii="Times New Roman" w:eastAsia="Times New Roman" w:hAnsi="Times New Roman" w:cs="Times New Roman"/>
          <w:sz w:val="28"/>
        </w:rPr>
        <w:t>, что даст возможность более конкретно отметить выступление учащегося.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Фонды оценочных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выведении итоговой (переводной) оценки учитываются следующие параметры:</w:t>
      </w:r>
    </w:p>
    <w:p w:rsidR="004D0A8D" w:rsidRDefault="009C152E">
      <w:pPr>
        <w:numPr>
          <w:ilvl w:val="0"/>
          <w:numId w:val="30"/>
        </w:numPr>
        <w:tabs>
          <w:tab w:val="left" w:pos="127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годовой работы учащегося.</w:t>
      </w:r>
    </w:p>
    <w:p w:rsidR="004D0A8D" w:rsidRDefault="009C152E">
      <w:pPr>
        <w:numPr>
          <w:ilvl w:val="0"/>
          <w:numId w:val="30"/>
        </w:numPr>
        <w:tabs>
          <w:tab w:val="left" w:pos="127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Оценки за академические концерты, зачеты или экзамены.</w:t>
      </w:r>
    </w:p>
    <w:p w:rsidR="004D0A8D" w:rsidRDefault="009C152E">
      <w:pPr>
        <w:numPr>
          <w:ilvl w:val="0"/>
          <w:numId w:val="30"/>
        </w:numPr>
        <w:tabs>
          <w:tab w:val="left" w:pos="127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Другие выступления учащегося в течение учебного года.</w:t>
      </w:r>
    </w:p>
    <w:p w:rsidR="004D0A8D" w:rsidRDefault="009C152E">
      <w:pPr>
        <w:tabs>
          <w:tab w:val="left" w:pos="1276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выведении оценки за выпускные экзамены должны быть учтены следующие параметры:</w:t>
      </w:r>
    </w:p>
    <w:p w:rsidR="004D0A8D" w:rsidRDefault="009C152E">
      <w:pPr>
        <w:numPr>
          <w:ilvl w:val="0"/>
          <w:numId w:val="31"/>
        </w:numPr>
        <w:tabs>
          <w:tab w:val="left" w:pos="127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Учащийся должен продемонстрировать достаточный технический уровень владения инструментом.</w:t>
      </w:r>
    </w:p>
    <w:p w:rsidR="004D0A8D" w:rsidRDefault="009C152E">
      <w:pPr>
        <w:numPr>
          <w:ilvl w:val="0"/>
          <w:numId w:val="31"/>
        </w:numPr>
        <w:tabs>
          <w:tab w:val="left" w:pos="127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Убедительно раскрытый художественный образ музыкального произведения.</w:t>
      </w:r>
    </w:p>
    <w:p w:rsidR="004D0A8D" w:rsidRDefault="009C152E">
      <w:pPr>
        <w:numPr>
          <w:ilvl w:val="0"/>
          <w:numId w:val="31"/>
        </w:numPr>
        <w:tabs>
          <w:tab w:val="left" w:pos="127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и отражение в исполнительской интерпретации  стиля исполняемого произведения.</w:t>
      </w:r>
    </w:p>
    <w:p w:rsidR="004D0A8D" w:rsidRDefault="009C152E">
      <w:pPr>
        <w:tabs>
          <w:tab w:val="left" w:pos="127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4D0A8D" w:rsidRDefault="004D0A8D">
      <w:pPr>
        <w:tabs>
          <w:tab w:val="left" w:pos="127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D0A8D" w:rsidRPr="00F57CEC" w:rsidRDefault="00F57CEC">
      <w:pPr>
        <w:tabs>
          <w:tab w:val="left" w:pos="709"/>
          <w:tab w:val="left" w:pos="851"/>
          <w:tab w:val="left" w:pos="1134"/>
        </w:tabs>
        <w:suppressAutoHyphens/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7CEC">
        <w:rPr>
          <w:rFonts w:ascii="Times New Roman" w:eastAsia="Times New Roman" w:hAnsi="Times New Roman" w:cs="Times New Roman"/>
          <w:b/>
          <w:sz w:val="32"/>
          <w:szCs w:val="32"/>
        </w:rPr>
        <w:t>V.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C152E" w:rsidRPr="00F57CEC">
        <w:rPr>
          <w:rFonts w:ascii="Times New Roman" w:eastAsia="Times New Roman" w:hAnsi="Times New Roman" w:cs="Times New Roman"/>
          <w:b/>
          <w:sz w:val="32"/>
          <w:szCs w:val="32"/>
        </w:rPr>
        <w:t>Методическое обеспечение учебного процесса</w:t>
      </w:r>
    </w:p>
    <w:p w:rsidR="004D0A8D" w:rsidRDefault="009C152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 Методические рекомендации педагогическим работникам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 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обучения должен протекать с учетом индивидуальных личностных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Работа педагога по специальности будет более продуктивной во взаимодействии с педагогами по другим предметам: по музыкальной литературе, слушанию музыки, сольфеджио. Итогом такого сотрудничества могут быть: открытые уроки, концерты классов для родителей, участие  в концертах отделов, школьных концертах. 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учащегося. При составлении индивидуального плана следует учитывать индивидуально-личностные особенности и степень подготовки учащегося.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учащихся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Необходимым условием для успешного обучения игре на аккордеоне является формирование у ученика уже на начальном этапе правильной посадки,  постановки рук, устойчивого исполнительского аппарата. 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  <w:r>
        <w:rPr>
          <w:rFonts w:ascii="Arial" w:eastAsia="Arial" w:hAnsi="Arial" w:cs="Arial"/>
          <w:sz w:val="28"/>
          <w:shd w:val="clear" w:color="auto" w:fill="FFFFFF"/>
        </w:rPr>
        <w:t xml:space="preserve"> 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  мышечного напряжения.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над музыкальным произведением должна проходить в тесной художественной и технической связи.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порекомендовать  ученику выучить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особенности данного инструмента – аккордеона.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классе аккордеона при работе над гаммами, этюдами и пьесами для достижения технической свободы необходимо искать, находить и использовать различные варианты аппликатуры.</w:t>
      </w:r>
    </w:p>
    <w:p w:rsidR="004D0A8D" w:rsidRDefault="009C152E">
      <w:p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4D0A8D" w:rsidRDefault="009C152E" w:rsidP="008022D0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Методические рекомендации по организации самостоятельной работы</w:t>
      </w:r>
    </w:p>
    <w:p w:rsidR="004D0A8D" w:rsidRDefault="009C152E">
      <w:pPr>
        <w:numPr>
          <w:ilvl w:val="0"/>
          <w:numId w:val="32"/>
        </w:num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самостоятельные занятия должны быть регулярными и систематическими;</w:t>
      </w:r>
    </w:p>
    <w:p w:rsidR="004D0A8D" w:rsidRDefault="009C152E">
      <w:pPr>
        <w:numPr>
          <w:ilvl w:val="0"/>
          <w:numId w:val="32"/>
        </w:num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периодичность занятий – каждый день;</w:t>
      </w:r>
    </w:p>
    <w:p w:rsidR="004D0A8D" w:rsidRDefault="009C152E">
      <w:pPr>
        <w:numPr>
          <w:ilvl w:val="0"/>
          <w:numId w:val="32"/>
        </w:numPr>
        <w:tabs>
          <w:tab w:val="left" w:pos="851"/>
        </w:tabs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объем самостоятельных занятий в неделю – от 2 до 4 часов.</w:t>
      </w:r>
    </w:p>
    <w:p w:rsidR="004D0A8D" w:rsidRDefault="009C15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Объем самостоятельной работы определяется с учетом минимальных затрат на подготовку домашнего задания, параллельного  освоения детьми программы начального и основного общего образования, </w:t>
      </w:r>
      <w:r>
        <w:rPr>
          <w:rFonts w:ascii="Times New Roman" w:eastAsia="Times New Roman" w:hAnsi="Times New Roman" w:cs="Times New Roman"/>
          <w:sz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4D0A8D" w:rsidRDefault="009C152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4D0A8D" w:rsidRDefault="009C152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4D0A8D" w:rsidRDefault="009C152E">
      <w:pPr>
        <w:tabs>
          <w:tab w:val="left" w:pos="2127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4D0A8D" w:rsidRDefault="004D0A8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D0A8D" w:rsidRPr="00F57CEC" w:rsidRDefault="00F57CEC" w:rsidP="008022D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F57CEC">
        <w:rPr>
          <w:rFonts w:ascii="Times New Roman" w:eastAsia="Times New Roman" w:hAnsi="Times New Roman" w:cs="Times New Roman"/>
          <w:b/>
          <w:sz w:val="32"/>
          <w:szCs w:val="32"/>
        </w:rPr>
        <w:t>VI.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Список</w:t>
      </w:r>
      <w:proofErr w:type="spellEnd"/>
      <w:r w:rsidR="009C152E" w:rsidRPr="00F57CEC">
        <w:rPr>
          <w:rFonts w:ascii="Times New Roman" w:eastAsia="Times New Roman" w:hAnsi="Times New Roman" w:cs="Times New Roman"/>
          <w:b/>
          <w:sz w:val="32"/>
          <w:szCs w:val="32"/>
        </w:rPr>
        <w:t xml:space="preserve"> рекомендуемой учебной и методической литературы</w:t>
      </w:r>
    </w:p>
    <w:p w:rsidR="004D0A8D" w:rsidRDefault="009C15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Учебная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литература</w:t>
      </w:r>
    </w:p>
    <w:p w:rsidR="004D0A8D" w:rsidRDefault="004D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 И., Корецкий В. Баян в 5 классе. – Киев: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Украина», 1987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Алексеев И., Корецкий Н. Баян в 1 классе. – Киев: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Украина», 1987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Алексеев И., Корецкий Н. Баян в 3 классе. – Киев: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Украина», 1981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Акимов Ю.,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Педагогический репертуар аккордеониста 3-5 классы ДМШ.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9. – М., Музыка, 1980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Алёхин В. Полифонические пьесы для баяна.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5. – М., Советский композитор, 1978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Алёхин Е., </w:t>
      </w:r>
      <w:proofErr w:type="spellStart"/>
      <w:r>
        <w:rPr>
          <w:rFonts w:ascii="Times New Roman" w:eastAsia="Times New Roman" w:hAnsi="Times New Roman" w:cs="Times New Roman"/>
          <w:sz w:val="28"/>
        </w:rPr>
        <w:t>Павин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С., Шашкин П. Хрестоматия баяниста 3-5 классы ДМШ. Вып.1. – М., Музыка, 1973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Аккордеон в джазе. – М., Издательство Катанского В., 2000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Концертные пьесы для аккордеона (баяна) в стиле </w:t>
      </w:r>
      <w:proofErr w:type="spellStart"/>
      <w:r>
        <w:rPr>
          <w:rFonts w:ascii="Times New Roman" w:eastAsia="Times New Roman" w:hAnsi="Times New Roman" w:cs="Times New Roman"/>
          <w:sz w:val="28"/>
        </w:rPr>
        <w:t>мюзетт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М., Издательство Катанского В., 2000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За праздничным столом – переложения популярных мелодий для аккордеона или баяна, выпуск 4. – М., Издательство Катанского В., 2005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За праздничным столом – популярные песни в переложении для аккордеона и баяна, выпуск 1. – М., Издательство Катанского В., 2000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Детский альбом для аккордеона. – М., Издательство Катанского В., 2002 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Концертные пьесы для аккордеона в стиле популярной музыки. – Ростов-на-Дону: Феникс,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Бах И.С. Избранные произведения в переложении для готово-выборного баяна.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1. Составитель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Ковтонюк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– М., ВМО, 1996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Беляев А. Концертные обработки для баяна «Моя любимая». – М., Московская типография, 2000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Бережков В. Пьесы для баяна. – СПб, Композитор, 2004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Бесфамильнов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В., Зубарев А. Выборный баян. 3 класс. – Киев,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Украина», 1982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Бланк С. Двенадцать пьес и одна сюита для аккордеона или баяна. – Ростов-на-Дону, Феникс, 2001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Юный аккордеонист. 1, 2 части – М., Музыка, 1994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Бонаков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Пьесы для готово-выборного баяна. – М., Советский композитор, 1977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Бушуев Ф. Сонатины и вариации для баяна.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11. – М., Советский композитор, 1979 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Бушуев Ф. Баян в музыкальной школе. 1-3 классы.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64. – М., Советский композитор, 1991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Бушуев Ф. Баян в музыкальной школе 1-2 классы.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7. – М., Советский композитор, 1971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Векслер Б. Концертные пьесы для аккордеона.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2. – М., Издательство Катанского В., 2001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Власов В. Альбом для детей и юношества – СПб, Композитор, 2000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Власов В. Эстрадно-джазовые композиции» для баяна или аккордеона.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1. СПб, Советский композитор, 2001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Гаврилов Л. Этюды для баяна – М., Советский композитор, 1985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Гамаюнов О. Баян-эксцентрик – концертные пьесы для детей. – Тула, 2000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Герасимов В. Пьесы для готово-выборного баяна – СПб, Композитор, 2000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Грачёв В. Хрестоматия баяниста, ДМШ, 5 класс. – М., Музыка, 1990 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Гречухина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Р., Лихачёв М. Хрестоматия для баяна, выпуск 3. 2-3 классы ДМШ. – СПб, Композитор, 2006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Гречухина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Р., Лихачёв М. Хрестоматия для баяна, выпуск 2. 1-2 классы ДМШ. – СПб, Композитор, 2004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Гречухина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Р., Лихачёв М. Хрестоматия для баяна, выпуск 4. 3-4  классы ДМШ. – СПб, Композитор, 2007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Гречухина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Р., Лихачёв М. Хрестоматия для баяна, выпуск 5. 4-5 классы ДМШ – СПб, Композитор, 2007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Говорушко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Произведения русских и зарубежных композиторов в  переложении для баяна.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2 -  Ленинград, «Музыка», 1987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Говорушко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Репертуарная тетрадь юного баяниста. – Л., Музыка, 1989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Голиков В. «Пьесы и ансамбли для русских народных инструментов». - М.,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</w:rPr>
        <w:t>, 2004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Денисов А., </w:t>
      </w:r>
      <w:proofErr w:type="spellStart"/>
      <w:r>
        <w:rPr>
          <w:rFonts w:ascii="Times New Roman" w:eastAsia="Times New Roman" w:hAnsi="Times New Roman" w:cs="Times New Roman"/>
          <w:sz w:val="28"/>
        </w:rPr>
        <w:t>Угринович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Баян 5 класс. – Киев,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Украина, 1987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Музыка советской эстрады – произведения для аккордеона или баяна. – М., М., 1983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Мой друг – баян, выпуск 19. – М., Композитор, 1994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Хрестоматия  аккордеониста, издание второе, 2 курс музыкальных училищ. – М., «Музыка, 1985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«Альбом для юношества», выпуск 2,  произведения для аккордеона. – М., «Музыка», 1985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«Аккордеон в музыкальной школе», выпуск 58. – М., «Советский композитор», 1989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«Аккордеон в музыкальной школе», выпуск 60. – М., «Советский композитор», 1990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«Этюды для аккордеона», выпуск 14. – М., «Советский композитор», 1981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«Детская музыка для баяна». Шесть сюит. – М., «Музыка», 1989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«Альбом для юношества» - Тула, Тульская типография, 2000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«Сюита в классическом стиле в семи частях» для баяна ДМШ -  М., «Престо», 1996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«Эстрадные композиции» для баяна или аккордеона,  выпуск 2. – СПб, «Композитор», 2001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«Эстрадные композиции» для баяна или аккордеона, выпуск 1 – СПб, «Композитор», 2001 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Дмитриев А. и Лихачёв Ю.  Сборник «Хорошее настроение» для баяна или аккордеона. – Ленинград, «Музыка», 1990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«Виртуозные пьесы», педагогический репертуар баяниста, выпуск 3, 4-5 классы. – Ростов-на-Дону, «Феникс»,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«Музыка для детей», выпуск 2 для 2-3 классов. – Ростов-на-Дону, «Феникс»,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«Эстрадно-джазовые сюиты для баяна или аккордеона». 1-3 классы ДМШ. – Ростов-на-Дону, «Феникс», 2007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«Эстрадно-джазовые сюиты для баяна или аккордеона». 3-5 классы ДМШ. – Ростов-на-Дону, «Феникс», 2008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Дранга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Концертный репертуар аккордеониста, выпуск 1. – М., Музыка, 1990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Завальный В. «Музыкальная мозаика», альбом для детей и юношества (для баяна и аккордеона). Составление и исполнительская редакция Родина В. – М., Кифара, 1999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Иванов В. «Ансамбли баянов и аккордеонов». - М., «Музыка», 1990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«Играем вдвоём», облегчённые переложения популярной музыки для средних классов ДМШ. Сост.  </w:t>
      </w:r>
      <w:proofErr w:type="spellStart"/>
      <w:r>
        <w:rPr>
          <w:rFonts w:ascii="Times New Roman" w:eastAsia="Times New Roman" w:hAnsi="Times New Roman" w:cs="Times New Roman"/>
          <w:sz w:val="28"/>
        </w:rPr>
        <w:t>Гимерверт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Ф.– СПб, «Союз художников», 2001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Коробейников А. «Альбом для  детей и юношества». - СПб,   «Композитор», 2003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Коробейников А.П. «Детский альбом». - М., Русское музыкальное товарищество, 2004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Крылусов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«Ансамбли баянов», выпуск 13.- М., «Музыка», 1982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Крылусов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С. «Хрестоматия баяниста», 1-2 класс, издание 6.- М., «Музыка», 1987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Коробейников А. «Альбом для детей и юношества», пьесы для баяна и аккордеона, часть 2 – СПб, «Композитор», 2003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Коробейников А. «Детский альбом» для баяна и аккордеона. – М., «Русское музыкальное товарищество», 2004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Коростелёв В. «Концертные пьесы для баяна», выпуск 52. – М., «Советский композитор», 1990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Кузнецов В. «Популярные мелодии» в обработке  для  баяна.- Санкт-Петербург: «Музыка», 1992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Кузнецов В. «Пьесы, обработки и этюды для баяна».  – М., «Музыка», 1973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Куклин А. «Сон Золушки» пьесы для баяна. –  М., «Слободские куранты», 1999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Куликов В. «Ча-ча-ча», популярные мелодии в латиноамериканских ритмах. – М., « Музыка», 1994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Левкодимов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Аккордеон в музыкальном училище, выпуск 14. – М., «Советский композитор», 1985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Левкодимов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Аккордеон в музыкальном училище, выпуск 15. – М., «Советский композитор», 1986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Липс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 Антология литературы для баяна, часть 3. – М., «Музыка», 1986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Липс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 Антология литературы для баяна, часть 7. – М., «Музыка», 1990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Лихачёв М. «Лунная серенада», джазовые пьесы для аккордеона (баяна). – СПб, «Композитор», 2006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Лихачёв М.Ю.,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Гречухина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Р.Н. Хрестоматия для баяна, выпуск 6. 6-7 классы ДМШ. – СПб, «Композитор», 2009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Лихачёв С.Ю. «Эстрадные миниатюры» для аккордеона или баяна, выпуск 2. – СПб, Композитор, 2002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Лихачёв С.Ю. «Эстрадные миниатюры» для аккордеона или баяна, выпуск 1. – СПб, Композитор, 2002 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Лондонов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Народная музыка в обработке для баяна или аккордеона. – М., Советский композитор, 1985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Медведев С. «Браво, маэстро!». Пьесы для аккордеона. – СПб, Союз художников, 2004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«Мелодии, которые всегда с тобой».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Кривенцова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Т., Петухова Н.  – СПб, «Композитор», 2003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Хрестоматия педагогического репертуара для аккордеона. 1-2 класс  ДМШ. – М., Советский композитор, 1962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Мотов В.Н., Шахов Г.Н. Аккордеон. Хрестоматия 5-7 класс ДМШ. – Москва,  «Кифара», 2005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Мотов В.Н., Шахов Г.Н. Аккордеон. Хрестоматия 5-7 класс ДМШ. – М., Кифара, 2005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«Музыка советской эстрады». Произведения для аккордеона или баяна,  выпуск 7. Сост. 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– М., «Музыка», 1991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Наймушин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«Концертные пьесы для баяна», выпуск 42. – М., Советский композитор, 1985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Накапкин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Готово – выборный баян в музыкальном училище, выпуск 18. – М., Советский композитор, 1990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Накапкин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Готово-выборный баян в музыкальной школе», выпуск 35, пьесы для 1-5 класса. – М., Советский композитор, 1988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Накапкин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Альбом для юношества, выпуск 4, произведения для баяна. – М., Советский композитор, 1988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«Народные песни и танцы» в обработке для аккордеона. – М., Советский композитор, 1985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 Концертные пьесы для баяна. - М., Музыка, 1980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0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Пономарёва Т. «Карусель». Сборник детских сочинений для баяна или аккордеона. – СПб, ДМШ им. Андреева, 2006 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Произведения для ансамбля баянов. – Минск: Творческая лаборатория, 1995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«Произведения русских и зарубежных композиторов для ДМШ», переложение для баяна.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Говорушко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4. – Л., Музыка, 1989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Розанов В. «Ансамбли баянов в музыкальной школе», выпуск 3. – М.,«Советский композитор», 1985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Розанов В. «Репертуар для ОРНИ», выпуск 22. – М., «Советский композитор», 1973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Рубинштейн С. «Репертуар для ОРНИ», выпуск 21- ансамбли аккордеонов. - М., «Советский композитор», 1972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Рыцарева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М.Г. «Музыка и я». Популярная энциклопедия для детей. – М., Музыка,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Самойлов Д. «Баян 3 – 5 класс ДМШ», хрестоматия. – М., Кифара, 2005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Самойлов Д. «Баян 5 – 7 класс ДМШ», хрестоматия. – М., Кифара, 2005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Семёнов В. «Детский альбом». Две сюиты для баяна. – М., Престо, 1996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Скуматов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Лёгкие пьесы русских и советских композиторов для готово-выборного баяна. Нотная тетрадь баяниста, выпуск 7. – Л., «Музыка», 1976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Скуматов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Л.С. Хрестоматия для баяна и аккордеона, 6 часть: «Оригинальная музыка и обработки», 1-3 годы обучения. – СПб, Композитор, 2007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Солохин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 Пьесы для аккордеона. – СПб, Композитор, 2003</w:t>
      </w:r>
    </w:p>
    <w:p w:rsidR="004D0A8D" w:rsidRDefault="00EF55B5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C152E">
        <w:rPr>
          <w:rFonts w:ascii="Times New Roman" w:eastAsia="Times New Roman" w:hAnsi="Times New Roman" w:cs="Times New Roman"/>
          <w:sz w:val="28"/>
        </w:rPr>
        <w:t>Самойлов  Д. «15 уроков игры на баяне». – М., «Кифара», 1996</w:t>
      </w:r>
    </w:p>
    <w:p w:rsidR="004D0A8D" w:rsidRDefault="00EF55B5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9C152E">
        <w:rPr>
          <w:rFonts w:ascii="Times New Roman" w:eastAsia="Times New Roman" w:hAnsi="Times New Roman" w:cs="Times New Roman"/>
          <w:color w:val="000000"/>
          <w:sz w:val="28"/>
        </w:rPr>
        <w:t>Селиванов Г.</w:t>
      </w:r>
      <w:r w:rsidR="009C152E">
        <w:rPr>
          <w:rFonts w:ascii="Times New Roman" w:eastAsia="Times New Roman" w:hAnsi="Times New Roman" w:cs="Times New Roman"/>
          <w:sz w:val="28"/>
        </w:rPr>
        <w:t xml:space="preserve"> Сборник «Гармонь - моя отрада». Аранжировки русских народных песен и танцев, произведений советских композиторов. – Котлас: Школа искусств «Гамма», 2005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Селиванов Г.</w:t>
      </w:r>
      <w:r>
        <w:rPr>
          <w:rFonts w:ascii="Times New Roman" w:eastAsia="Times New Roman" w:hAnsi="Times New Roman" w:cs="Times New Roman"/>
          <w:sz w:val="28"/>
        </w:rPr>
        <w:t xml:space="preserve"> Сборник «Гармонь - моя отрада»; выпуск 2. Аранжировки русских народных песен и танцев, произведений советских композиторов, вокальных произведений. – Котлас: Школа искусств «Гамма», 2005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Судариков А.Ф.,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А.Д.  «Ансамбли для баяна, аккордеона». – СПб, «Композитор», 1999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Судариков А.,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«Ансамбли баянов в музыкальной школе», выпуск  10. - СПб, « Композитор», 1993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Судариков А.,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«Ансамбли баянов в музыкальной школе», выпуск  9. - СПб, « Композитор», 1993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Судариков А.Ф.,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А.Д. «Ансамбли баянов в музыкальной школе», выпуск  6. – СПб,  «Композитор», 1988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Судариков А.Ф.,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А.Д. «Ансамбли баянов в музыкальной школе», выпуск  7. - СПб,  «Композитор», 1989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Талакин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Хрестоматия аккордеониста. Этюды 4-5 класс. – М., «Музыка», 1988 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Талакин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Аккордеонисту-любителю.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24. – М., Советский композитор, 1990</w:t>
      </w:r>
    </w:p>
    <w:p w:rsidR="00EA03AA" w:rsidRDefault="00EA03AA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Тлехуч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Анзароков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Школа игры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пщынэ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(адыгейская гармоника), Майкоп 1989</w:t>
      </w:r>
    </w:p>
    <w:p w:rsidR="00EA03AA" w:rsidRDefault="00EA03AA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Тлецерук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 Адыгейские танцевальные мелодии. Майкоп 1987</w:t>
      </w:r>
    </w:p>
    <w:p w:rsidR="00EA03AA" w:rsidRDefault="00EA03AA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Тлецерук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 Самоучитель игры на адыгейской гармонике. Майкоп 1979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Ушаков В. Сборник «Композиции для аккордеона», выпуск 3.  – СПб, «Композитор»,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Ушаков В. «Композиции для дуэта аккордеонов», выпуск  1. – СПб, «Композитор»,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Ушаков В. «Композиции для дуэта аккордеонов», выпуск  2. – СПб, «Композитор»,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Ушаков В. «Композиции для дуэта аккордеонов», выпуск  3. – СПб, «Композитор»,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Ушаков В. «Композиции для дуэта аккордеонов», выпуск  4. – СПб, «Композитор»,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Ушаков В. «Композиции для дуэта аккордеонов», выпуск  5. – СПб,  «Композитор», 1998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Ушаков В. «Чарльстон». – СПб, «Композитор», 2001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Фролов Е. Детская сюита для баяна «Приключения Буратино». - СПб, «Композитор», 2002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Ходукин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«Просчитай до трёх». Эстрадные композиции для дуэта аккордеонистов.– СПб, «Композитор», 1999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«Хрестоматия  аккордеониста». 2 курс музыкальных училищ.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– М., «Музыка», 1981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«Этюды для аккордеона», выпуск 22.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– М., «Советский композитор», 1989</w:t>
      </w:r>
    </w:p>
    <w:p w:rsidR="004D0A8D" w:rsidRDefault="009C152E">
      <w:pPr>
        <w:numPr>
          <w:ilvl w:val="0"/>
          <w:numId w:val="33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«Этюды для аккордеона», выпуск 20.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– М., «Советский композитор», 1987</w:t>
      </w:r>
    </w:p>
    <w:p w:rsidR="009D70B9" w:rsidRPr="008022D0" w:rsidRDefault="009C152E" w:rsidP="008022D0">
      <w:pPr>
        <w:numPr>
          <w:ilvl w:val="0"/>
          <w:numId w:val="33"/>
        </w:numPr>
        <w:tabs>
          <w:tab w:val="left" w:pos="502"/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Юхно С. «Популярная музыка для аккордеона (баяна). 3-4 класс ДМШ. -  СПб, «Союз художников», 2004</w:t>
      </w:r>
    </w:p>
    <w:p w:rsidR="004D0A8D" w:rsidRDefault="009C152E">
      <w:pPr>
        <w:tabs>
          <w:tab w:val="left" w:pos="360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Учебно-методическая литература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Школа игры на аккордеоне. – М., Издательство Катанского В., 2002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Бажилин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Р.Н. Школа игры на аккордеоне. – М., Издательство Катанского В., 2004</w:t>
      </w:r>
    </w:p>
    <w:p w:rsidR="004D0A8D" w:rsidRDefault="009C152E">
      <w:pPr>
        <w:numPr>
          <w:ilvl w:val="0"/>
          <w:numId w:val="34"/>
        </w:numPr>
        <w:tabs>
          <w:tab w:val="left" w:pos="426"/>
          <w:tab w:val="left" w:pos="567"/>
        </w:tabs>
        <w:spacing w:after="0" w:line="360" w:lineRule="auto"/>
        <w:ind w:left="502" w:hanging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Говорушко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Школа игры на баяне. - СПб, Советский композитор, 1981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 А. Начальный курс игры на баяне. – Л., Музыка, 1976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Лондонов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Школа игры на аккордеоне. – М., Музыка, 1990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Лушников В. Школа игры на аккордеоне. – М.: Советский композитор, 1987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Школа игры на аккордеоне. – М., Советский композитор, 1972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Семёнов В. Современная школа игры на баяне. – М., Музыка, 2003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360"/>
          <w:tab w:val="left" w:pos="426"/>
          <w:tab w:val="left" w:pos="54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Онегин А. Школа игры на баяне. – М., Музыка, 1990</w:t>
      </w:r>
    </w:p>
    <w:p w:rsidR="004D0A8D" w:rsidRDefault="009C152E">
      <w:pPr>
        <w:numPr>
          <w:ilvl w:val="0"/>
          <w:numId w:val="34"/>
        </w:numPr>
        <w:tabs>
          <w:tab w:val="left" w:pos="502"/>
          <w:tab w:val="left" w:pos="284"/>
          <w:tab w:val="left" w:pos="3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Стативкин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Начальное обучение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выборно-готовом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баяне. – М., Музыка, 1989</w:t>
      </w:r>
    </w:p>
    <w:p w:rsidR="004D0A8D" w:rsidRDefault="009C152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Методическая литература</w:t>
      </w:r>
    </w:p>
    <w:p w:rsidR="004D0A8D" w:rsidRDefault="009C152E">
      <w:pPr>
        <w:numPr>
          <w:ilvl w:val="0"/>
          <w:numId w:val="3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 И.Д. Методика преподавания игры на баяне.  - М., 1961</w:t>
      </w:r>
    </w:p>
    <w:p w:rsidR="004D0A8D" w:rsidRDefault="009C152E">
      <w:pPr>
        <w:numPr>
          <w:ilvl w:val="0"/>
          <w:numId w:val="3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Андрюшенков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Г.И. Формы и методы работы с самодеятельным инструментальным ансамблем народных инструментов. Учебное пособие. – Л.: Восход, 1983</w:t>
      </w:r>
    </w:p>
    <w:p w:rsidR="004D0A8D" w:rsidRDefault="009C152E">
      <w:pPr>
        <w:numPr>
          <w:ilvl w:val="0"/>
          <w:numId w:val="3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Брызгалин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«Я играю на баяне». Репертуарно-методический сборник». – Курган, 1995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Вопросы методики начального образования на баяне. Сб. статей под ред. Гаврилова А. – М., 1981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Имханицкий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М., Мищенко А. «Дуэт баянистов». Вопросы теории и практики, выпуск 1. М., РАМ им. </w:t>
      </w:r>
      <w:proofErr w:type="spellStart"/>
      <w:r>
        <w:rPr>
          <w:rFonts w:ascii="Times New Roman" w:eastAsia="Times New Roman" w:hAnsi="Times New Roman" w:cs="Times New Roman"/>
          <w:sz w:val="28"/>
        </w:rPr>
        <w:t>Гнесиных</w:t>
      </w:r>
      <w:proofErr w:type="spellEnd"/>
      <w:r>
        <w:rPr>
          <w:rFonts w:ascii="Times New Roman" w:eastAsia="Times New Roman" w:hAnsi="Times New Roman" w:cs="Times New Roman"/>
          <w:sz w:val="28"/>
        </w:rPr>
        <w:t>,  2001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Класс ансамбля народных инструментов.  Программы для ДМШ. – М., Просвещение, 1979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Вопросы музыкальной педагогики. Сб. статей.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6., М., 1989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Максимов Е.И. Ансамбли и оркестры баянистов. – М., 1966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Ризоль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Очерки о работе в ансамбле баянистов. - М., Советский композитор, 1986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Рубинштейн С.Н. Самодеятельный ансамбль баянистов.  - М., 1961</w:t>
      </w:r>
    </w:p>
    <w:p w:rsidR="004D0A8D" w:rsidRDefault="009C1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Судариков А. «Основы начального обучения игре на баяне». Методическое пособие. – М., «Советский композитор», 1982</w:t>
      </w:r>
    </w:p>
    <w:p w:rsidR="004D0A8D" w:rsidRDefault="004D0A8D">
      <w:pPr>
        <w:suppressAutoHyphens/>
        <w:rPr>
          <w:rFonts w:ascii="Arial" w:eastAsia="Arial" w:hAnsi="Arial" w:cs="Arial"/>
        </w:rPr>
      </w:pPr>
    </w:p>
    <w:sectPr w:rsidR="004D0A8D" w:rsidSect="009D7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45D"/>
    <w:multiLevelType w:val="multilevel"/>
    <w:tmpl w:val="D2629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743E2"/>
    <w:multiLevelType w:val="multilevel"/>
    <w:tmpl w:val="DB4A6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0028D"/>
    <w:multiLevelType w:val="multilevel"/>
    <w:tmpl w:val="104EF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B4CA0"/>
    <w:multiLevelType w:val="multilevel"/>
    <w:tmpl w:val="D6587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04F26"/>
    <w:multiLevelType w:val="multilevel"/>
    <w:tmpl w:val="69C6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307E5"/>
    <w:multiLevelType w:val="multilevel"/>
    <w:tmpl w:val="33B8A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C148C"/>
    <w:multiLevelType w:val="multilevel"/>
    <w:tmpl w:val="CB32F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E60E8"/>
    <w:multiLevelType w:val="multilevel"/>
    <w:tmpl w:val="B9465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C10692"/>
    <w:multiLevelType w:val="multilevel"/>
    <w:tmpl w:val="8F12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C12A4D"/>
    <w:multiLevelType w:val="multilevel"/>
    <w:tmpl w:val="079A1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6A573F"/>
    <w:multiLevelType w:val="multilevel"/>
    <w:tmpl w:val="88F0C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8670DE"/>
    <w:multiLevelType w:val="multilevel"/>
    <w:tmpl w:val="984AB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46416"/>
    <w:multiLevelType w:val="multilevel"/>
    <w:tmpl w:val="B3FAF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836320"/>
    <w:multiLevelType w:val="multilevel"/>
    <w:tmpl w:val="0798B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02F69"/>
    <w:multiLevelType w:val="hybridMultilevel"/>
    <w:tmpl w:val="10969AAE"/>
    <w:lvl w:ilvl="0" w:tplc="75780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F2983"/>
    <w:multiLevelType w:val="multilevel"/>
    <w:tmpl w:val="A4EC6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9A636B"/>
    <w:multiLevelType w:val="multilevel"/>
    <w:tmpl w:val="B122E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795139"/>
    <w:multiLevelType w:val="hybridMultilevel"/>
    <w:tmpl w:val="EF8A4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446C5"/>
    <w:multiLevelType w:val="multilevel"/>
    <w:tmpl w:val="66124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D870D2"/>
    <w:multiLevelType w:val="hybridMultilevel"/>
    <w:tmpl w:val="BF12BF3C"/>
    <w:lvl w:ilvl="0" w:tplc="B7BC3514">
      <w:start w:val="1"/>
      <w:numFmt w:val="decimal"/>
      <w:lvlText w:val="%1-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322279F3"/>
    <w:multiLevelType w:val="multilevel"/>
    <w:tmpl w:val="4D622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B13465"/>
    <w:multiLevelType w:val="multilevel"/>
    <w:tmpl w:val="89224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A43040"/>
    <w:multiLevelType w:val="multilevel"/>
    <w:tmpl w:val="752A6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E83F6C"/>
    <w:multiLevelType w:val="multilevel"/>
    <w:tmpl w:val="BD529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BB5EF5"/>
    <w:multiLevelType w:val="multilevel"/>
    <w:tmpl w:val="4DDA1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35D2A"/>
    <w:multiLevelType w:val="multilevel"/>
    <w:tmpl w:val="D7FA1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055C04"/>
    <w:multiLevelType w:val="hybridMultilevel"/>
    <w:tmpl w:val="DAF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92B73"/>
    <w:multiLevelType w:val="multilevel"/>
    <w:tmpl w:val="440A8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881EB1"/>
    <w:multiLevelType w:val="multilevel"/>
    <w:tmpl w:val="5F663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1B0724"/>
    <w:multiLevelType w:val="multilevel"/>
    <w:tmpl w:val="22B00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27593"/>
    <w:multiLevelType w:val="multilevel"/>
    <w:tmpl w:val="D542D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B1ECA"/>
    <w:multiLevelType w:val="multilevel"/>
    <w:tmpl w:val="D7CAE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B44FCF"/>
    <w:multiLevelType w:val="multilevel"/>
    <w:tmpl w:val="F9304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4563A7"/>
    <w:multiLevelType w:val="multilevel"/>
    <w:tmpl w:val="887C7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A34471"/>
    <w:multiLevelType w:val="multilevel"/>
    <w:tmpl w:val="C3BED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1F611E"/>
    <w:multiLevelType w:val="hybridMultilevel"/>
    <w:tmpl w:val="335E2D96"/>
    <w:lvl w:ilvl="0" w:tplc="A7FE4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402DC"/>
    <w:multiLevelType w:val="multilevel"/>
    <w:tmpl w:val="C83A0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9D404A"/>
    <w:multiLevelType w:val="multilevel"/>
    <w:tmpl w:val="235CC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F036C"/>
    <w:multiLevelType w:val="multilevel"/>
    <w:tmpl w:val="03C2A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FE4A7C"/>
    <w:multiLevelType w:val="multilevel"/>
    <w:tmpl w:val="87544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8"/>
  </w:num>
  <w:num w:numId="5">
    <w:abstractNumId w:val="29"/>
  </w:num>
  <w:num w:numId="6">
    <w:abstractNumId w:val="32"/>
  </w:num>
  <w:num w:numId="7">
    <w:abstractNumId w:val="20"/>
  </w:num>
  <w:num w:numId="8">
    <w:abstractNumId w:val="30"/>
  </w:num>
  <w:num w:numId="9">
    <w:abstractNumId w:val="10"/>
  </w:num>
  <w:num w:numId="10">
    <w:abstractNumId w:val="37"/>
  </w:num>
  <w:num w:numId="11">
    <w:abstractNumId w:val="31"/>
  </w:num>
  <w:num w:numId="12">
    <w:abstractNumId w:val="16"/>
  </w:num>
  <w:num w:numId="13">
    <w:abstractNumId w:val="36"/>
  </w:num>
  <w:num w:numId="14">
    <w:abstractNumId w:val="24"/>
  </w:num>
  <w:num w:numId="15">
    <w:abstractNumId w:val="34"/>
  </w:num>
  <w:num w:numId="16">
    <w:abstractNumId w:val="15"/>
  </w:num>
  <w:num w:numId="17">
    <w:abstractNumId w:val="4"/>
  </w:num>
  <w:num w:numId="18">
    <w:abstractNumId w:val="11"/>
  </w:num>
  <w:num w:numId="19">
    <w:abstractNumId w:val="27"/>
  </w:num>
  <w:num w:numId="20">
    <w:abstractNumId w:val="21"/>
  </w:num>
  <w:num w:numId="21">
    <w:abstractNumId w:val="1"/>
  </w:num>
  <w:num w:numId="22">
    <w:abstractNumId w:val="12"/>
  </w:num>
  <w:num w:numId="23">
    <w:abstractNumId w:val="23"/>
  </w:num>
  <w:num w:numId="24">
    <w:abstractNumId w:val="8"/>
  </w:num>
  <w:num w:numId="25">
    <w:abstractNumId w:val="25"/>
  </w:num>
  <w:num w:numId="26">
    <w:abstractNumId w:val="5"/>
  </w:num>
  <w:num w:numId="27">
    <w:abstractNumId w:val="33"/>
  </w:num>
  <w:num w:numId="28">
    <w:abstractNumId w:val="3"/>
  </w:num>
  <w:num w:numId="29">
    <w:abstractNumId w:val="7"/>
  </w:num>
  <w:num w:numId="30">
    <w:abstractNumId w:val="39"/>
  </w:num>
  <w:num w:numId="31">
    <w:abstractNumId w:val="9"/>
  </w:num>
  <w:num w:numId="32">
    <w:abstractNumId w:val="2"/>
  </w:num>
  <w:num w:numId="33">
    <w:abstractNumId w:val="38"/>
  </w:num>
  <w:num w:numId="34">
    <w:abstractNumId w:val="13"/>
  </w:num>
  <w:num w:numId="35">
    <w:abstractNumId w:val="0"/>
  </w:num>
  <w:num w:numId="36">
    <w:abstractNumId w:val="19"/>
  </w:num>
  <w:num w:numId="37">
    <w:abstractNumId w:val="26"/>
  </w:num>
  <w:num w:numId="38">
    <w:abstractNumId w:val="14"/>
  </w:num>
  <w:num w:numId="39">
    <w:abstractNumId w:val="17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8D"/>
    <w:rsid w:val="00016DCE"/>
    <w:rsid w:val="000E5E09"/>
    <w:rsid w:val="00211EFD"/>
    <w:rsid w:val="00362001"/>
    <w:rsid w:val="00391CF9"/>
    <w:rsid w:val="003D003A"/>
    <w:rsid w:val="003E3DD8"/>
    <w:rsid w:val="004105A0"/>
    <w:rsid w:val="00432806"/>
    <w:rsid w:val="004A3499"/>
    <w:rsid w:val="004D0A8D"/>
    <w:rsid w:val="00637E93"/>
    <w:rsid w:val="00646366"/>
    <w:rsid w:val="00657FAE"/>
    <w:rsid w:val="006A2D1B"/>
    <w:rsid w:val="00740D49"/>
    <w:rsid w:val="008022D0"/>
    <w:rsid w:val="00806DA4"/>
    <w:rsid w:val="00861975"/>
    <w:rsid w:val="00865D98"/>
    <w:rsid w:val="008B1D3B"/>
    <w:rsid w:val="0093361C"/>
    <w:rsid w:val="009C152E"/>
    <w:rsid w:val="009D70B9"/>
    <w:rsid w:val="009E208C"/>
    <w:rsid w:val="00A96871"/>
    <w:rsid w:val="00AB0595"/>
    <w:rsid w:val="00B22BD3"/>
    <w:rsid w:val="00BE67BE"/>
    <w:rsid w:val="00BF62A8"/>
    <w:rsid w:val="00C423FE"/>
    <w:rsid w:val="00CF5E86"/>
    <w:rsid w:val="00DD7B15"/>
    <w:rsid w:val="00DE5E5B"/>
    <w:rsid w:val="00E13351"/>
    <w:rsid w:val="00E27D11"/>
    <w:rsid w:val="00EA03AA"/>
    <w:rsid w:val="00EC4AA7"/>
    <w:rsid w:val="00EF453B"/>
    <w:rsid w:val="00EF55B5"/>
    <w:rsid w:val="00F57CEC"/>
    <w:rsid w:val="00FA272A"/>
    <w:rsid w:val="00FB174C"/>
    <w:rsid w:val="00FB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8136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2020-11-11T09:35:00Z</dcterms:created>
  <dcterms:modified xsi:type="dcterms:W3CDTF">2020-11-11T09:35:00Z</dcterms:modified>
</cp:coreProperties>
</file>