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BF" w:rsidRPr="003D646F" w:rsidRDefault="006155DE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230537"/>
            <wp:effectExtent l="19050" t="0" r="3810" b="0"/>
            <wp:docPr id="1" name="Рисунок 1" descr="C:\Users\OOO\Desktop\ПРАВ ТРУД РАСП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O\Desktop\ПРАВ ТРУД РАСПОР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EBF" w:rsidRPr="003D646F">
        <w:rPr>
          <w:rFonts w:ascii="Times New Roman" w:hAnsi="Times New Roman" w:cs="Times New Roman"/>
          <w:sz w:val="28"/>
          <w:szCs w:val="28"/>
        </w:rPr>
        <w:t>• гармоничному развитию личности, формированию нравственных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="001B4EBF" w:rsidRPr="003D646F">
        <w:rPr>
          <w:rFonts w:ascii="Times New Roman" w:hAnsi="Times New Roman" w:cs="Times New Roman"/>
          <w:sz w:val="28"/>
          <w:szCs w:val="28"/>
        </w:rPr>
        <w:t>качеств и эстет</w:t>
      </w:r>
      <w:r w:rsidR="00DC1959">
        <w:rPr>
          <w:rFonts w:ascii="Times New Roman" w:hAnsi="Times New Roman" w:cs="Times New Roman"/>
          <w:sz w:val="28"/>
          <w:szCs w:val="28"/>
        </w:rPr>
        <w:t>ических вкусов у учащихся школы;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t>• популяризации творчества профессиональных и самодеятельных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="00DC1959">
        <w:rPr>
          <w:rFonts w:ascii="Times New Roman" w:hAnsi="Times New Roman" w:cs="Times New Roman"/>
          <w:sz w:val="28"/>
          <w:szCs w:val="28"/>
        </w:rPr>
        <w:t>авторов;</w:t>
      </w:r>
      <w:r w:rsidRPr="003D646F">
        <w:rPr>
          <w:rFonts w:ascii="Times New Roman" w:hAnsi="Times New Roman" w:cs="Times New Roman"/>
          <w:sz w:val="28"/>
          <w:szCs w:val="28"/>
        </w:rPr>
        <w:t xml:space="preserve"> создавших произведения, получившие общественное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признание;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t>• выявления одаренных детей в раннем детском возрасте</w:t>
      </w:r>
      <w:r w:rsidR="00DC1959">
        <w:rPr>
          <w:rFonts w:ascii="Times New Roman" w:hAnsi="Times New Roman" w:cs="Times New Roman"/>
          <w:sz w:val="28"/>
          <w:szCs w:val="28"/>
        </w:rPr>
        <w:t>;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lastRenderedPageBreak/>
        <w:t>• приобретению знаний, умений и навыков в области выбранного вида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искусств, опыта творческой деятельности, развитию творческих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способностей учащихся;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t>• созданию условий для культурной реабилитации и социализации детей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из социально неблагополучной сред</w:t>
      </w:r>
      <w:r w:rsidR="00DC1959">
        <w:rPr>
          <w:rFonts w:ascii="Times New Roman" w:hAnsi="Times New Roman" w:cs="Times New Roman"/>
          <w:sz w:val="28"/>
          <w:szCs w:val="28"/>
        </w:rPr>
        <w:t>ы через творческую деятельность;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t>• созданию условий для активного участия в культурной жизни школы,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="00DC1959">
        <w:rPr>
          <w:rFonts w:ascii="Times New Roman" w:hAnsi="Times New Roman" w:cs="Times New Roman"/>
          <w:sz w:val="28"/>
          <w:szCs w:val="28"/>
        </w:rPr>
        <w:t>района, республики.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t>2.2. Репертуар творческого коллектива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формируется из лучших образцов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отечественного и зарубежного искусства, многонационального искусства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народов Российской Федерации, произведений современных отечественных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t>и зарубежных авторов; произведений мировой и отечественной драматургии,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t>музыки, хореографии и т.д., репертуар должен способствовать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патриотическому, нравственному и эстетическому воспитанию,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формированию толерантности, положительных жизненных установок,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пропаганде здорового образа жизни.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646F">
        <w:rPr>
          <w:rFonts w:ascii="Times New Roman" w:hAnsi="Times New Roman" w:cs="Times New Roman"/>
          <w:b/>
          <w:bCs/>
          <w:sz w:val="28"/>
          <w:szCs w:val="28"/>
        </w:rPr>
        <w:t>3. Организация деятельности учебного творческого коллектива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t>3.1. Творческий коллектив создается по решению методического совета и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методических секций школы. Коллективу предоставляется помещение для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проведения занятий, он обеспечивается необходимой материально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технической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базой.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t>3.2. Коллективы могут осуществлять свою деятельность за счет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консолидированных средств бюджетного финансирования и внебюджетных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t>средств, полученных от собственной деятельности, а также добровольных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t>пожертвований родителей (лиц, их заменяющих)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t>3.3. Деятельность учебных творческих коллективов может осуществляться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t>как в рамках учебного времени, так и за его пределами (например, в каникулярное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время).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t>3.4. За достигнутые успехи в различных жанрах творчества коллективы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могут быть представлены к званию "народный, образцовый коллектив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любительского художественного творчества».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646F">
        <w:rPr>
          <w:rFonts w:ascii="Times New Roman" w:hAnsi="Times New Roman" w:cs="Times New Roman"/>
          <w:b/>
          <w:bCs/>
          <w:sz w:val="28"/>
          <w:szCs w:val="28"/>
        </w:rPr>
        <w:t>4. Учебно-воспитательная и творческо-организационная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646F">
        <w:rPr>
          <w:rFonts w:ascii="Times New Roman" w:hAnsi="Times New Roman" w:cs="Times New Roman"/>
          <w:b/>
          <w:bCs/>
          <w:sz w:val="28"/>
          <w:szCs w:val="28"/>
        </w:rPr>
        <w:t>работа в коллективах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t>4.1. Учебно-воспитательная работа в коллективах определяется планами и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t>программами и включает в себя: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t>• ознакомление с историей искусств, процессами, происходящими в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художественном творчестве, тенденциями развития отдельных его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видов и жанров;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t>• обсуждение в</w:t>
      </w:r>
      <w:r w:rsidR="00DC1959">
        <w:rPr>
          <w:rFonts w:ascii="Times New Roman" w:hAnsi="Times New Roman" w:cs="Times New Roman"/>
          <w:sz w:val="28"/>
          <w:szCs w:val="28"/>
        </w:rPr>
        <w:t>опросов формирования репертуара;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t>• посещение музеев, выставок, театров, концертов, зрелищных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мероприятий и т.д.</w:t>
      </w:r>
      <w:r w:rsidR="00DC1959">
        <w:rPr>
          <w:rFonts w:ascii="Times New Roman" w:hAnsi="Times New Roman" w:cs="Times New Roman"/>
          <w:sz w:val="28"/>
          <w:szCs w:val="28"/>
        </w:rPr>
        <w:t>;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t>4.2. Творческо-организационная работа в коллективах предусматривает:</w:t>
      </w:r>
    </w:p>
    <w:p w:rsidR="00A8057C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t>• мероприятия по созданию в к</w:t>
      </w:r>
      <w:r w:rsidR="00DC1959">
        <w:rPr>
          <w:rFonts w:ascii="Times New Roman" w:hAnsi="Times New Roman" w:cs="Times New Roman"/>
          <w:sz w:val="28"/>
          <w:szCs w:val="28"/>
        </w:rPr>
        <w:t>оллективах творческой атмосферы;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t>добросовестное выполнение участниками поручений, воспитание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t>бережного о</w:t>
      </w:r>
      <w:r w:rsidR="00DC1959">
        <w:rPr>
          <w:rFonts w:ascii="Times New Roman" w:hAnsi="Times New Roman" w:cs="Times New Roman"/>
          <w:sz w:val="28"/>
          <w:szCs w:val="28"/>
        </w:rPr>
        <w:t>тношения к имуществу учреждения;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46F">
        <w:rPr>
          <w:rFonts w:ascii="Times New Roman" w:hAnsi="Times New Roman" w:cs="Times New Roman"/>
          <w:sz w:val="28"/>
          <w:szCs w:val="28"/>
        </w:rPr>
        <w:t>• проведение творческих отчетов о результатах своей деятельности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 xml:space="preserve">(концерты, 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выставки, конкурсы, открытые уроки, творческие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лабор</w:t>
      </w:r>
      <w:r w:rsidR="00DC1959">
        <w:rPr>
          <w:rFonts w:ascii="Times New Roman" w:hAnsi="Times New Roman" w:cs="Times New Roman"/>
          <w:sz w:val="28"/>
          <w:szCs w:val="28"/>
        </w:rPr>
        <w:t>атории, мастер - классы и т.п.);</w:t>
      </w:r>
      <w:proofErr w:type="gramEnd"/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lastRenderedPageBreak/>
        <w:t>• участие в общих проектах, программах и акциях школы,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использование других форм творческой работы и участия в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культурно - просветительской деятельности;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46F">
        <w:rPr>
          <w:rFonts w:ascii="Times New Roman" w:hAnsi="Times New Roman" w:cs="Times New Roman"/>
          <w:sz w:val="28"/>
          <w:szCs w:val="28"/>
        </w:rPr>
        <w:t>• участие в муниципальных, областных, региональных, общероссийских и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международных фестивалях, смотрах, конкурсах, выставках и т.п.</w:t>
      </w:r>
      <w:r w:rsidR="00DC195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46F">
        <w:rPr>
          <w:rFonts w:ascii="Times New Roman" w:hAnsi="Times New Roman" w:cs="Times New Roman"/>
          <w:sz w:val="28"/>
          <w:szCs w:val="28"/>
        </w:rPr>
        <w:t>• накопление методических материалов, а также материалов,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отражающих историю развития коллектива (планы, отчеты,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программы, афиши, рекламы, буклеты, фото, кино, видеоматериалы и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т.д.) и творческой работы.</w:t>
      </w:r>
      <w:proofErr w:type="gramEnd"/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646F">
        <w:rPr>
          <w:rFonts w:ascii="Times New Roman" w:hAnsi="Times New Roman" w:cs="Times New Roman"/>
          <w:b/>
          <w:bCs/>
          <w:sz w:val="28"/>
          <w:szCs w:val="28"/>
        </w:rPr>
        <w:t>5. Руководство коллективом</w:t>
      </w:r>
    </w:p>
    <w:p w:rsidR="001B4EBF" w:rsidRPr="003D646F" w:rsidRDefault="00A8057C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B4EBF" w:rsidRPr="003D646F">
        <w:rPr>
          <w:rFonts w:ascii="Times New Roman" w:hAnsi="Times New Roman" w:cs="Times New Roman"/>
          <w:sz w:val="28"/>
          <w:szCs w:val="28"/>
        </w:rPr>
        <w:t>Непосредственное руководство коллективом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BF" w:rsidRPr="003D646F">
        <w:rPr>
          <w:rFonts w:ascii="Times New Roman" w:hAnsi="Times New Roman" w:cs="Times New Roman"/>
          <w:sz w:val="28"/>
          <w:szCs w:val="28"/>
        </w:rPr>
        <w:t>преподаватель, имеющий специальное образование и (или) опыт работы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BF" w:rsidRPr="003D646F">
        <w:rPr>
          <w:rFonts w:ascii="Times New Roman" w:hAnsi="Times New Roman" w:cs="Times New Roman"/>
          <w:sz w:val="28"/>
          <w:szCs w:val="28"/>
        </w:rPr>
        <w:t>коллективе художественного творчества - режиссер, хормейстер, вокалист,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t>балетмейстер и т.д.</w:t>
      </w:r>
    </w:p>
    <w:p w:rsidR="001B4EBF" w:rsidRPr="003D646F" w:rsidRDefault="00DC1959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1B4EBF" w:rsidRPr="003D646F">
        <w:rPr>
          <w:rFonts w:ascii="Times New Roman" w:hAnsi="Times New Roman" w:cs="Times New Roman"/>
          <w:sz w:val="28"/>
          <w:szCs w:val="28"/>
        </w:rPr>
        <w:t>Руководитель коллектива несет персональную ответственность за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="001B4EBF" w:rsidRPr="003D646F">
        <w:rPr>
          <w:rFonts w:ascii="Times New Roman" w:hAnsi="Times New Roman" w:cs="Times New Roman"/>
          <w:sz w:val="28"/>
          <w:szCs w:val="28"/>
        </w:rPr>
        <w:t>организацию творческой работы, программу, содержание деятельности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="001B4EBF" w:rsidRPr="003D646F">
        <w:rPr>
          <w:rFonts w:ascii="Times New Roman" w:hAnsi="Times New Roman" w:cs="Times New Roman"/>
          <w:sz w:val="28"/>
          <w:szCs w:val="28"/>
        </w:rPr>
        <w:t>коллектива, его развитие.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t>5.3. Руководитель коллектива: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t>• формирует репертуар, учитывая качество произведений,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исполнительские и постановочные возможности коллектива.</w:t>
      </w:r>
    </w:p>
    <w:p w:rsidR="001B4EBF" w:rsidRPr="003D646F" w:rsidRDefault="00DC1959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B4EBF" w:rsidRPr="003D646F">
        <w:rPr>
          <w:rFonts w:ascii="Times New Roman" w:hAnsi="Times New Roman" w:cs="Times New Roman"/>
          <w:sz w:val="28"/>
          <w:szCs w:val="28"/>
        </w:rPr>
        <w:t>направляет творческую деятельность коллектива на создание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="001B4EBF" w:rsidRPr="003D646F">
        <w:rPr>
          <w:rFonts w:ascii="Times New Roman" w:hAnsi="Times New Roman" w:cs="Times New Roman"/>
          <w:sz w:val="28"/>
          <w:szCs w:val="28"/>
        </w:rPr>
        <w:t>художественно полноценных спектаклей, представлений, концертных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="001B4EBF" w:rsidRPr="003D646F">
        <w:rPr>
          <w:rFonts w:ascii="Times New Roman" w:hAnsi="Times New Roman" w:cs="Times New Roman"/>
          <w:sz w:val="28"/>
          <w:szCs w:val="28"/>
        </w:rPr>
        <w:t>программ, произведений изобразительного, декоративно-прикладного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t>искусства.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t>• готовит выступления коллектива, обеспечивает его активное участие в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фестивалях, смотрах, конкурсах, концертах и массовых праздничных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1B4EBF" w:rsidRPr="003D646F" w:rsidRDefault="00DC1959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B4EBF" w:rsidRPr="003D646F">
        <w:rPr>
          <w:rFonts w:ascii="Times New Roman" w:hAnsi="Times New Roman" w:cs="Times New Roman"/>
          <w:sz w:val="28"/>
          <w:szCs w:val="28"/>
        </w:rPr>
        <w:t>осуществляет творческие контакты с другими любительскими и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="001B4EBF" w:rsidRPr="003D646F">
        <w:rPr>
          <w:rFonts w:ascii="Times New Roman" w:hAnsi="Times New Roman" w:cs="Times New Roman"/>
          <w:sz w:val="28"/>
          <w:szCs w:val="28"/>
        </w:rPr>
        <w:t>профессиональными коллективами.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t>• организует творческий показ работы коллектива за отчетный период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(отчетные концерты, спектакли, выставки работ учащихся</w:t>
      </w:r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изобразительного и декоративно-прикладного искусства).</w:t>
      </w:r>
    </w:p>
    <w:p w:rsidR="001B4EBF" w:rsidRPr="003D646F" w:rsidRDefault="001B4EBF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6F">
        <w:rPr>
          <w:rFonts w:ascii="Times New Roman" w:hAnsi="Times New Roman" w:cs="Times New Roman"/>
          <w:sz w:val="28"/>
          <w:szCs w:val="28"/>
        </w:rPr>
        <w:t xml:space="preserve">• ведет в коллективе регулярную творческую и </w:t>
      </w:r>
      <w:proofErr w:type="spellStart"/>
      <w:proofErr w:type="gramStart"/>
      <w:r w:rsidRPr="003D646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A8057C">
        <w:rPr>
          <w:rFonts w:ascii="Times New Roman" w:hAnsi="Times New Roman" w:cs="Times New Roman"/>
          <w:sz w:val="28"/>
          <w:szCs w:val="28"/>
        </w:rPr>
        <w:t xml:space="preserve"> – </w:t>
      </w:r>
      <w:r w:rsidRPr="003D646F">
        <w:rPr>
          <w:rFonts w:ascii="Times New Roman" w:hAnsi="Times New Roman" w:cs="Times New Roman"/>
          <w:sz w:val="28"/>
          <w:szCs w:val="28"/>
        </w:rPr>
        <w:t>воспитательную</w:t>
      </w:r>
      <w:proofErr w:type="gramEnd"/>
      <w:r w:rsidR="00A8057C">
        <w:rPr>
          <w:rFonts w:ascii="Times New Roman" w:hAnsi="Times New Roman" w:cs="Times New Roman"/>
          <w:sz w:val="28"/>
          <w:szCs w:val="28"/>
        </w:rPr>
        <w:t xml:space="preserve"> </w:t>
      </w:r>
      <w:r w:rsidRPr="003D646F">
        <w:rPr>
          <w:rFonts w:ascii="Times New Roman" w:hAnsi="Times New Roman" w:cs="Times New Roman"/>
          <w:sz w:val="28"/>
          <w:szCs w:val="28"/>
        </w:rPr>
        <w:t>работу на основе утвержденного плана работы школы.</w:t>
      </w:r>
    </w:p>
    <w:p w:rsidR="001B4EBF" w:rsidRPr="003D646F" w:rsidRDefault="00DC1959" w:rsidP="00A8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B4EBF" w:rsidRPr="003D646F">
        <w:rPr>
          <w:rFonts w:ascii="Times New Roman" w:hAnsi="Times New Roman" w:cs="Times New Roman"/>
          <w:sz w:val="28"/>
          <w:szCs w:val="28"/>
        </w:rPr>
        <w:t>постоянно повышает свой профессиональный уровень, участвует в</w:t>
      </w:r>
      <w:r w:rsidR="008D1ADB">
        <w:rPr>
          <w:rFonts w:ascii="Times New Roman" w:hAnsi="Times New Roman" w:cs="Times New Roman"/>
          <w:sz w:val="28"/>
          <w:szCs w:val="28"/>
        </w:rPr>
        <w:t xml:space="preserve"> </w:t>
      </w:r>
      <w:r w:rsidR="001B4EBF" w:rsidRPr="003D646F">
        <w:rPr>
          <w:rFonts w:ascii="Times New Roman" w:hAnsi="Times New Roman" w:cs="Times New Roman"/>
          <w:sz w:val="28"/>
          <w:szCs w:val="28"/>
        </w:rPr>
        <w:t>мероприятиях по повышению квалификации не реже 1 раза в 5 лет.</w:t>
      </w:r>
    </w:p>
    <w:p w:rsidR="005D1900" w:rsidRPr="003D646F" w:rsidRDefault="005D1900" w:rsidP="00A805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1900" w:rsidRPr="003D646F" w:rsidSect="008D1AD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4EBF"/>
    <w:rsid w:val="00034CCE"/>
    <w:rsid w:val="001B4EBF"/>
    <w:rsid w:val="001E2FDE"/>
    <w:rsid w:val="00206E43"/>
    <w:rsid w:val="00227FF1"/>
    <w:rsid w:val="00272452"/>
    <w:rsid w:val="003B3B12"/>
    <w:rsid w:val="003B58B6"/>
    <w:rsid w:val="003D646F"/>
    <w:rsid w:val="00554445"/>
    <w:rsid w:val="005D1900"/>
    <w:rsid w:val="006155DE"/>
    <w:rsid w:val="00797DB3"/>
    <w:rsid w:val="008D1ADB"/>
    <w:rsid w:val="009D0BFD"/>
    <w:rsid w:val="00A8057C"/>
    <w:rsid w:val="00AB5B4C"/>
    <w:rsid w:val="00C0178E"/>
    <w:rsid w:val="00C46E45"/>
    <w:rsid w:val="00DC1959"/>
    <w:rsid w:val="00E1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2018-03-20T12:05:00Z</cp:lastPrinted>
  <dcterms:created xsi:type="dcterms:W3CDTF">2018-04-03T10:50:00Z</dcterms:created>
  <dcterms:modified xsi:type="dcterms:W3CDTF">2018-04-03T10:50:00Z</dcterms:modified>
</cp:coreProperties>
</file>